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2162E" w14:textId="77777777" w:rsidR="008245D3" w:rsidRPr="00441CB8" w:rsidRDefault="008245D3">
      <w:pPr>
        <w:rPr>
          <w:rFonts w:ascii="Calibri" w:hAnsi="Calibri" w:cs="Calibri"/>
        </w:rPr>
      </w:pPr>
    </w:p>
    <w:tbl>
      <w:tblPr>
        <w:tblW w:w="9484" w:type="dxa"/>
        <w:tblInd w:w="70" w:type="dxa"/>
        <w:tblLayout w:type="fixed"/>
        <w:tblCellMar>
          <w:left w:w="70" w:type="dxa"/>
          <w:right w:w="70" w:type="dxa"/>
        </w:tblCellMar>
        <w:tblLook w:val="0000" w:firstRow="0" w:lastRow="0" w:firstColumn="0" w:lastColumn="0" w:noHBand="0" w:noVBand="0"/>
      </w:tblPr>
      <w:tblGrid>
        <w:gridCol w:w="2835"/>
        <w:gridCol w:w="2977"/>
        <w:gridCol w:w="3672"/>
      </w:tblGrid>
      <w:tr w:rsidR="00AD56B5" w:rsidRPr="00441CB8" w14:paraId="195E6A97" w14:textId="77777777" w:rsidTr="00BC58D5">
        <w:trPr>
          <w:trHeight w:val="602"/>
        </w:trPr>
        <w:tc>
          <w:tcPr>
            <w:tcW w:w="2835" w:type="dxa"/>
          </w:tcPr>
          <w:p w14:paraId="4909AE8A" w14:textId="77777777" w:rsidR="0097530E" w:rsidRPr="00441CB8" w:rsidRDefault="00441CB8">
            <w:pPr>
              <w:pStyle w:val="Heading3"/>
              <w:rPr>
                <w:rFonts w:ascii="Calibri" w:hAnsi="Calibri" w:cs="Calibri"/>
                <w:color w:val="D20A10"/>
              </w:rPr>
            </w:pPr>
            <w:r w:rsidRPr="00441CB8">
              <w:rPr>
                <w:rFonts w:ascii="Calibri" w:eastAsia="Calibri" w:hAnsi="Calibri" w:cs="Calibri"/>
                <w:color w:val="D20A10"/>
                <w:szCs w:val="22"/>
                <w:lang w:val="fr-FR"/>
              </w:rPr>
              <w:t>Photo</w:t>
            </w:r>
          </w:p>
        </w:tc>
        <w:tc>
          <w:tcPr>
            <w:tcW w:w="2977" w:type="dxa"/>
          </w:tcPr>
          <w:p w14:paraId="1379C295" w14:textId="77777777" w:rsidR="0097530E" w:rsidRPr="00441CB8" w:rsidRDefault="00441CB8" w:rsidP="00106541">
            <w:pPr>
              <w:pStyle w:val="Heading3"/>
              <w:rPr>
                <w:rFonts w:ascii="Calibri" w:hAnsi="Calibri" w:cs="Calibri"/>
                <w:color w:val="D20A10"/>
              </w:rPr>
            </w:pPr>
            <w:r w:rsidRPr="00441CB8">
              <w:rPr>
                <w:rFonts w:ascii="Calibri" w:eastAsia="Calibri" w:hAnsi="Calibri" w:cs="Calibri"/>
                <w:color w:val="D20A10"/>
                <w:szCs w:val="22"/>
                <w:lang w:val="fr-FR"/>
              </w:rPr>
              <w:t>Nom du fichier</w:t>
            </w:r>
          </w:p>
        </w:tc>
        <w:tc>
          <w:tcPr>
            <w:tcW w:w="3672" w:type="dxa"/>
          </w:tcPr>
          <w:p w14:paraId="412A9337" w14:textId="77777777" w:rsidR="0097530E" w:rsidRPr="00441CB8" w:rsidRDefault="00441CB8" w:rsidP="00106541">
            <w:pPr>
              <w:pStyle w:val="Heading3"/>
              <w:rPr>
                <w:rFonts w:ascii="Calibri" w:hAnsi="Calibri" w:cs="Calibri"/>
                <w:color w:val="D20A10"/>
              </w:rPr>
            </w:pPr>
            <w:r w:rsidRPr="00441CB8">
              <w:rPr>
                <w:rFonts w:ascii="Calibri" w:eastAsia="Calibri" w:hAnsi="Calibri" w:cs="Calibri"/>
                <w:color w:val="D20A10"/>
                <w:szCs w:val="22"/>
                <w:lang w:val="fr-FR"/>
              </w:rPr>
              <w:t>Légende de la photo</w:t>
            </w:r>
          </w:p>
        </w:tc>
      </w:tr>
      <w:tr w:rsidR="00AD56B5" w:rsidRPr="00441CB8" w14:paraId="6C8F3DC4" w14:textId="77777777" w:rsidTr="00BC58D5">
        <w:trPr>
          <w:trHeight w:val="2821"/>
        </w:trPr>
        <w:tc>
          <w:tcPr>
            <w:tcW w:w="2835" w:type="dxa"/>
          </w:tcPr>
          <w:p w14:paraId="562BF2E1" w14:textId="77777777" w:rsidR="00D96EF3" w:rsidRPr="00441CB8" w:rsidRDefault="00D96EF3" w:rsidP="00D96EF3">
            <w:pPr>
              <w:rPr>
                <w:rFonts w:ascii="Calibri" w:hAnsi="Calibri" w:cs="Calibri"/>
              </w:rPr>
            </w:pPr>
          </w:p>
          <w:p w14:paraId="6F117B46" w14:textId="77777777" w:rsidR="0071666D" w:rsidRPr="00441CB8" w:rsidRDefault="00441CB8" w:rsidP="00D96EF3">
            <w:pPr>
              <w:rPr>
                <w:rFonts w:ascii="Calibri" w:hAnsi="Calibri" w:cs="Calibri"/>
              </w:rPr>
            </w:pPr>
            <w:r w:rsidRPr="00441CB8">
              <w:rPr>
                <w:rFonts w:ascii="Calibri" w:hAnsi="Calibri" w:cs="Calibri"/>
                <w:noProof/>
              </w:rPr>
              <w:drawing>
                <wp:inline distT="0" distB="0" distL="0" distR="0" wp14:anchorId="2378B90A" wp14:editId="695F74D8">
                  <wp:extent cx="1524000" cy="1143000"/>
                  <wp:effectExtent l="0" t="0" r="0" b="0"/>
                  <wp:docPr id="9110204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20445" name="Grafik 9110204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c>
        <w:tc>
          <w:tcPr>
            <w:tcW w:w="2977" w:type="dxa"/>
          </w:tcPr>
          <w:p w14:paraId="0CB32EF5" w14:textId="77777777" w:rsidR="00D96EF3" w:rsidRPr="00441CB8" w:rsidRDefault="00D96EF3" w:rsidP="00D96EF3">
            <w:pPr>
              <w:rPr>
                <w:rFonts w:ascii="Calibri" w:hAnsi="Calibri" w:cs="Calibri"/>
              </w:rPr>
            </w:pPr>
          </w:p>
          <w:p w14:paraId="511D30AA" w14:textId="77777777" w:rsidR="00E5510F" w:rsidRPr="00441CB8" w:rsidRDefault="00441CB8" w:rsidP="00E5510F">
            <w:pPr>
              <w:rPr>
                <w:rFonts w:ascii="Calibri" w:hAnsi="Calibri" w:cs="Calibri"/>
                <w:szCs w:val="22"/>
              </w:rPr>
            </w:pPr>
            <w:r w:rsidRPr="00441CB8">
              <w:rPr>
                <w:rFonts w:ascii="Calibri" w:hAnsi="Calibri" w:cs="Calibri"/>
                <w:sz w:val="20"/>
              </w:rPr>
              <w:t>RichardBrink_</w:t>
            </w:r>
            <w:r w:rsidR="003C611D" w:rsidRPr="00441CB8">
              <w:rPr>
                <w:rFonts w:ascii="Calibri" w:hAnsi="Calibri" w:cs="Calibri"/>
                <w:sz w:val="20"/>
              </w:rPr>
              <w:t>EvaBeilstein</w:t>
            </w:r>
            <w:r w:rsidRPr="00441CB8">
              <w:rPr>
                <w:rFonts w:ascii="Calibri" w:hAnsi="Calibri" w:cs="Calibri"/>
                <w:sz w:val="20"/>
              </w:rPr>
              <w:t>_01</w:t>
            </w:r>
          </w:p>
          <w:p w14:paraId="67E0C46B" w14:textId="77777777" w:rsidR="00E5510F" w:rsidRPr="00441CB8" w:rsidRDefault="00E5510F" w:rsidP="00E5510F">
            <w:pPr>
              <w:rPr>
                <w:rFonts w:ascii="Calibri" w:hAnsi="Calibri" w:cs="Calibri"/>
                <w:szCs w:val="22"/>
              </w:rPr>
            </w:pPr>
          </w:p>
          <w:p w14:paraId="34DC34D5" w14:textId="77777777" w:rsidR="00B27301" w:rsidRPr="00441CB8" w:rsidRDefault="00B27301" w:rsidP="00E5510F">
            <w:pPr>
              <w:rPr>
                <w:rFonts w:ascii="Calibri" w:hAnsi="Calibri" w:cs="Calibri"/>
                <w:szCs w:val="22"/>
              </w:rPr>
            </w:pPr>
          </w:p>
          <w:p w14:paraId="7EE3A1CC" w14:textId="77777777" w:rsidR="00B27301" w:rsidRPr="00441CB8" w:rsidRDefault="00B27301" w:rsidP="00E5510F">
            <w:pPr>
              <w:rPr>
                <w:rFonts w:ascii="Calibri" w:hAnsi="Calibri" w:cs="Calibri"/>
                <w:szCs w:val="22"/>
              </w:rPr>
            </w:pPr>
          </w:p>
          <w:p w14:paraId="7DC307D1" w14:textId="77777777" w:rsidR="009E2D53" w:rsidRPr="00441CB8" w:rsidRDefault="009E2D53" w:rsidP="009E2D53">
            <w:pPr>
              <w:rPr>
                <w:rFonts w:ascii="Calibri" w:hAnsi="Calibri" w:cs="Calibri"/>
                <w:szCs w:val="22"/>
              </w:rPr>
            </w:pPr>
          </w:p>
          <w:p w14:paraId="3E0FCEBE" w14:textId="77777777" w:rsidR="00815DD2" w:rsidRPr="00441CB8" w:rsidRDefault="00815DD2" w:rsidP="009E2D53">
            <w:pPr>
              <w:rPr>
                <w:rFonts w:ascii="Calibri" w:hAnsi="Calibri" w:cs="Calibri"/>
                <w:szCs w:val="22"/>
              </w:rPr>
            </w:pPr>
          </w:p>
        </w:tc>
        <w:tc>
          <w:tcPr>
            <w:tcW w:w="3672" w:type="dxa"/>
          </w:tcPr>
          <w:p w14:paraId="7F7B2590" w14:textId="77777777" w:rsidR="00D96EF3" w:rsidRPr="00441CB8" w:rsidRDefault="00D96EF3" w:rsidP="00D96EF3">
            <w:pPr>
              <w:pStyle w:val="Header"/>
              <w:tabs>
                <w:tab w:val="clear" w:pos="4536"/>
                <w:tab w:val="clear" w:pos="9072"/>
              </w:tabs>
              <w:rPr>
                <w:rFonts w:ascii="Calibri" w:hAnsi="Calibri" w:cs="Calibri"/>
                <w:color w:val="000000"/>
                <w:szCs w:val="22"/>
              </w:rPr>
            </w:pPr>
          </w:p>
          <w:p w14:paraId="325CFDA6" w14:textId="77777777" w:rsidR="008B516B" w:rsidRPr="00441CB8" w:rsidRDefault="00441CB8" w:rsidP="008B516B">
            <w:pPr>
              <w:pStyle w:val="Header"/>
              <w:tabs>
                <w:tab w:val="clear" w:pos="4536"/>
                <w:tab w:val="clear" w:pos="9072"/>
              </w:tabs>
              <w:rPr>
                <w:rFonts w:ascii="Calibri" w:hAnsi="Calibri" w:cs="Calibri"/>
                <w:color w:val="000000"/>
                <w:szCs w:val="22"/>
              </w:rPr>
            </w:pPr>
            <w:r w:rsidRPr="00441CB8">
              <w:rPr>
                <w:rFonts w:ascii="Calibri" w:eastAsia="Calibri" w:hAnsi="Calibri" w:cs="Calibri"/>
                <w:color w:val="000000"/>
                <w:szCs w:val="22"/>
                <w:lang w:val="fr-FR"/>
              </w:rPr>
              <w:t xml:space="preserve">À </w:t>
            </w:r>
            <w:proofErr w:type="spellStart"/>
            <w:r w:rsidRPr="00441CB8">
              <w:rPr>
                <w:rFonts w:ascii="Calibri" w:eastAsia="Calibri" w:hAnsi="Calibri" w:cs="Calibri"/>
                <w:color w:val="000000"/>
                <w:szCs w:val="22"/>
                <w:lang w:val="fr-FR"/>
              </w:rPr>
              <w:t>Beilstein</w:t>
            </w:r>
            <w:proofErr w:type="spellEnd"/>
            <w:r w:rsidRPr="00441CB8">
              <w:rPr>
                <w:rFonts w:ascii="Calibri" w:eastAsia="Calibri" w:hAnsi="Calibri" w:cs="Calibri"/>
                <w:color w:val="000000"/>
                <w:szCs w:val="22"/>
                <w:lang w:val="fr-FR"/>
              </w:rPr>
              <w:t>, dans le sud-ouest de l’Allemagne, la façade arrière de l’ancien presbytère situé en contrebas du château a été entièrement rénovée et agrémentée d’une toiture-terrasse végétalisée.</w:t>
            </w:r>
          </w:p>
          <w:p w14:paraId="347B985B" w14:textId="77777777" w:rsidR="004118D0" w:rsidRPr="00441CB8" w:rsidRDefault="004118D0" w:rsidP="00D96EF3">
            <w:pPr>
              <w:pStyle w:val="Header"/>
              <w:tabs>
                <w:tab w:val="clear" w:pos="4536"/>
                <w:tab w:val="clear" w:pos="9072"/>
              </w:tabs>
              <w:rPr>
                <w:rFonts w:ascii="Calibri" w:hAnsi="Calibri" w:cs="Calibri"/>
                <w:color w:val="000000"/>
                <w:szCs w:val="22"/>
              </w:rPr>
            </w:pPr>
          </w:p>
          <w:p w14:paraId="0490A6BD" w14:textId="572EDBA0" w:rsidR="00D96EF3" w:rsidRPr="00441CB8" w:rsidRDefault="00441CB8" w:rsidP="00D96EF3">
            <w:pPr>
              <w:rPr>
                <w:rFonts w:ascii="Calibri" w:hAnsi="Calibri" w:cs="Calibri"/>
                <w:color w:val="7F7F7F"/>
                <w:sz w:val="20"/>
                <w:lang w:val="en-US"/>
              </w:rPr>
            </w:pPr>
            <w:proofErr w:type="gramStart"/>
            <w:r w:rsidRPr="00441CB8">
              <w:rPr>
                <w:rFonts w:ascii="Calibri" w:hAnsi="Calibri" w:cs="Calibri"/>
                <w:color w:val="7F7F7F"/>
                <w:sz w:val="20"/>
                <w:lang w:val="en-US"/>
              </w:rPr>
              <w:t>Photo :</w:t>
            </w:r>
            <w:proofErr w:type="gramEnd"/>
            <w:r w:rsidRPr="00441CB8">
              <w:rPr>
                <w:rFonts w:ascii="Calibri" w:hAnsi="Calibri" w:cs="Calibri"/>
                <w:color w:val="7F7F7F"/>
                <w:sz w:val="20"/>
                <w:lang w:val="en-US"/>
              </w:rPr>
              <w:t xml:space="preserve"> Richard Brink GmbH &amp; Co. KG</w:t>
            </w:r>
          </w:p>
          <w:p w14:paraId="3C5965AB" w14:textId="77777777" w:rsidR="00EA48C2" w:rsidRPr="00441CB8" w:rsidRDefault="00EA48C2" w:rsidP="00D96EF3">
            <w:pPr>
              <w:rPr>
                <w:rFonts w:ascii="Calibri" w:hAnsi="Calibri" w:cs="Calibri"/>
                <w:lang w:val="en-US"/>
              </w:rPr>
            </w:pPr>
          </w:p>
          <w:p w14:paraId="4C9E3620" w14:textId="77777777" w:rsidR="00D96EF3" w:rsidRPr="00441CB8" w:rsidRDefault="00D96EF3" w:rsidP="00D96EF3">
            <w:pPr>
              <w:rPr>
                <w:rFonts w:ascii="Calibri" w:hAnsi="Calibri" w:cs="Calibri"/>
                <w:lang w:val="en-US"/>
              </w:rPr>
            </w:pPr>
          </w:p>
        </w:tc>
      </w:tr>
      <w:tr w:rsidR="00AD56B5" w:rsidRPr="00441CB8" w14:paraId="157CFC0D" w14:textId="77777777" w:rsidTr="00BC58D5">
        <w:trPr>
          <w:trHeight w:val="2821"/>
        </w:trPr>
        <w:tc>
          <w:tcPr>
            <w:tcW w:w="2835" w:type="dxa"/>
          </w:tcPr>
          <w:p w14:paraId="4E4187BB" w14:textId="77777777" w:rsidR="004B1CF3" w:rsidRPr="00441CB8" w:rsidRDefault="004B1CF3">
            <w:pPr>
              <w:rPr>
                <w:rFonts w:ascii="Calibri" w:hAnsi="Calibri" w:cs="Calibri"/>
                <w:lang w:val="en-US"/>
              </w:rPr>
            </w:pPr>
          </w:p>
          <w:p w14:paraId="4300F0C4" w14:textId="77777777" w:rsidR="004B1CF3" w:rsidRPr="00441CB8" w:rsidRDefault="00441CB8">
            <w:pPr>
              <w:rPr>
                <w:rFonts w:ascii="Calibri" w:hAnsi="Calibri" w:cs="Calibri"/>
                <w:lang w:val="en-US"/>
              </w:rPr>
            </w:pPr>
            <w:r w:rsidRPr="00441CB8">
              <w:rPr>
                <w:rFonts w:ascii="Calibri" w:hAnsi="Calibri" w:cs="Calibri"/>
                <w:noProof/>
                <w:lang w:val="en-US"/>
              </w:rPr>
              <w:drawing>
                <wp:inline distT="0" distB="0" distL="0" distR="0" wp14:anchorId="0E1275DD" wp14:editId="75404845">
                  <wp:extent cx="1524000" cy="1003300"/>
                  <wp:effectExtent l="0" t="0" r="0" b="0"/>
                  <wp:docPr id="139484072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40727" name="Grafik 13948407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1003300"/>
                          </a:xfrm>
                          <a:prstGeom prst="rect">
                            <a:avLst/>
                          </a:prstGeom>
                        </pic:spPr>
                      </pic:pic>
                    </a:graphicData>
                  </a:graphic>
                </wp:inline>
              </w:drawing>
            </w:r>
          </w:p>
        </w:tc>
        <w:tc>
          <w:tcPr>
            <w:tcW w:w="2977" w:type="dxa"/>
          </w:tcPr>
          <w:p w14:paraId="16217542" w14:textId="77777777" w:rsidR="009C7905" w:rsidRPr="00441CB8" w:rsidRDefault="009C7905" w:rsidP="009C7905">
            <w:pPr>
              <w:rPr>
                <w:rFonts w:ascii="Calibri" w:hAnsi="Calibri" w:cs="Calibri"/>
                <w:lang w:val="en-US"/>
              </w:rPr>
            </w:pPr>
          </w:p>
          <w:p w14:paraId="1C9C2797" w14:textId="77777777" w:rsidR="00DD25F0" w:rsidRPr="00441CB8" w:rsidRDefault="00441CB8" w:rsidP="00DD25F0">
            <w:pPr>
              <w:rPr>
                <w:rFonts w:ascii="Calibri" w:hAnsi="Calibri" w:cs="Calibri"/>
                <w:szCs w:val="22"/>
              </w:rPr>
            </w:pPr>
            <w:r w:rsidRPr="00441CB8">
              <w:rPr>
                <w:rFonts w:ascii="Calibri" w:hAnsi="Calibri" w:cs="Calibri"/>
                <w:sz w:val="20"/>
              </w:rPr>
              <w:t>RichardBrink_</w:t>
            </w:r>
            <w:r w:rsidR="003C611D" w:rsidRPr="00441CB8">
              <w:rPr>
                <w:rFonts w:ascii="Calibri" w:hAnsi="Calibri" w:cs="Calibri"/>
                <w:sz w:val="20"/>
              </w:rPr>
              <w:t>EvaBeilstein</w:t>
            </w:r>
            <w:r w:rsidRPr="00441CB8">
              <w:rPr>
                <w:rFonts w:ascii="Calibri" w:hAnsi="Calibri" w:cs="Calibri"/>
                <w:sz w:val="20"/>
              </w:rPr>
              <w:t>_02</w:t>
            </w:r>
          </w:p>
          <w:p w14:paraId="2DA791B1" w14:textId="77777777" w:rsidR="00DD25F0" w:rsidRPr="00441CB8" w:rsidRDefault="00DD25F0" w:rsidP="00DD25F0">
            <w:pPr>
              <w:rPr>
                <w:rFonts w:ascii="Calibri" w:hAnsi="Calibri" w:cs="Calibri"/>
                <w:szCs w:val="22"/>
              </w:rPr>
            </w:pPr>
          </w:p>
          <w:p w14:paraId="108CF1DE" w14:textId="77777777" w:rsidR="00DD25F0" w:rsidRPr="00441CB8" w:rsidRDefault="00DD25F0" w:rsidP="00DD25F0">
            <w:pPr>
              <w:rPr>
                <w:rFonts w:ascii="Calibri" w:hAnsi="Calibri" w:cs="Calibri"/>
                <w:szCs w:val="22"/>
              </w:rPr>
            </w:pPr>
          </w:p>
          <w:p w14:paraId="0A279ED4" w14:textId="77777777" w:rsidR="00DD25F0" w:rsidRPr="00441CB8" w:rsidRDefault="00DD25F0" w:rsidP="00DD25F0">
            <w:pPr>
              <w:rPr>
                <w:rFonts w:ascii="Calibri" w:hAnsi="Calibri" w:cs="Calibri"/>
                <w:szCs w:val="22"/>
              </w:rPr>
            </w:pPr>
          </w:p>
          <w:p w14:paraId="2D04E1F1" w14:textId="77777777" w:rsidR="00DD25F0" w:rsidRPr="00441CB8" w:rsidRDefault="00DD25F0" w:rsidP="00DD25F0">
            <w:pPr>
              <w:rPr>
                <w:rFonts w:ascii="Calibri" w:hAnsi="Calibri" w:cs="Calibri"/>
                <w:szCs w:val="22"/>
              </w:rPr>
            </w:pPr>
          </w:p>
          <w:p w14:paraId="2F5C937F" w14:textId="77777777" w:rsidR="00DD25F0" w:rsidRPr="00441CB8" w:rsidRDefault="00DD25F0" w:rsidP="00DD25F0">
            <w:pPr>
              <w:rPr>
                <w:rFonts w:ascii="Calibri" w:hAnsi="Calibri" w:cs="Calibri"/>
                <w:szCs w:val="22"/>
              </w:rPr>
            </w:pPr>
          </w:p>
          <w:p w14:paraId="0D934AC7" w14:textId="77777777" w:rsidR="00DD25F0" w:rsidRPr="00441CB8" w:rsidRDefault="00DD25F0" w:rsidP="00DD25F0">
            <w:pPr>
              <w:rPr>
                <w:rFonts w:ascii="Calibri" w:hAnsi="Calibri" w:cs="Calibri"/>
                <w:szCs w:val="22"/>
              </w:rPr>
            </w:pPr>
          </w:p>
          <w:p w14:paraId="66A86D63" w14:textId="77777777" w:rsidR="004118D0" w:rsidRPr="00441CB8" w:rsidRDefault="004118D0" w:rsidP="00DD25F0">
            <w:pPr>
              <w:rPr>
                <w:rFonts w:ascii="Calibri" w:hAnsi="Calibri" w:cs="Calibri"/>
                <w:szCs w:val="22"/>
              </w:rPr>
            </w:pPr>
          </w:p>
          <w:p w14:paraId="66795889" w14:textId="77777777" w:rsidR="004118D0" w:rsidRPr="00441CB8" w:rsidRDefault="004118D0" w:rsidP="00DD25F0">
            <w:pPr>
              <w:rPr>
                <w:rFonts w:ascii="Calibri" w:hAnsi="Calibri" w:cs="Calibri"/>
                <w:szCs w:val="22"/>
              </w:rPr>
            </w:pPr>
          </w:p>
        </w:tc>
        <w:tc>
          <w:tcPr>
            <w:tcW w:w="3672" w:type="dxa"/>
          </w:tcPr>
          <w:p w14:paraId="58467D59" w14:textId="77777777" w:rsidR="00B15515" w:rsidRPr="00441CB8" w:rsidRDefault="00B15515" w:rsidP="00094E56">
            <w:pPr>
              <w:pStyle w:val="Header"/>
              <w:tabs>
                <w:tab w:val="clear" w:pos="4536"/>
                <w:tab w:val="clear" w:pos="9072"/>
              </w:tabs>
              <w:rPr>
                <w:rFonts w:ascii="Calibri" w:hAnsi="Calibri" w:cs="Calibri"/>
                <w:szCs w:val="22"/>
              </w:rPr>
            </w:pPr>
          </w:p>
          <w:p w14:paraId="2343A9A8" w14:textId="77777777" w:rsidR="008B516B" w:rsidRPr="00441CB8" w:rsidRDefault="00441CB8" w:rsidP="00094E56">
            <w:pPr>
              <w:pStyle w:val="Header"/>
              <w:tabs>
                <w:tab w:val="clear" w:pos="4536"/>
                <w:tab w:val="clear" w:pos="9072"/>
              </w:tabs>
              <w:rPr>
                <w:rFonts w:ascii="Calibri" w:hAnsi="Calibri" w:cs="Calibri"/>
                <w:color w:val="000000"/>
                <w:szCs w:val="22"/>
              </w:rPr>
            </w:pPr>
            <w:r w:rsidRPr="00441CB8">
              <w:rPr>
                <w:rFonts w:ascii="Calibri" w:eastAsia="Calibri" w:hAnsi="Calibri" w:cs="Calibri"/>
                <w:color w:val="000000"/>
                <w:szCs w:val="22"/>
                <w:lang w:val="fr-FR"/>
              </w:rPr>
              <w:t>Un espace couvert a été aménagé le long de la façade. Une terrasse ouverte supplémentaire et des parterres forment un L tout autour. L’auvent permet de profiter des extérieurs même quand la météo est peu clémente.</w:t>
            </w:r>
          </w:p>
          <w:p w14:paraId="75D06234" w14:textId="77777777" w:rsidR="00154BB4" w:rsidRPr="00441CB8" w:rsidRDefault="00154BB4" w:rsidP="00094E56">
            <w:pPr>
              <w:pStyle w:val="Header"/>
              <w:tabs>
                <w:tab w:val="clear" w:pos="4536"/>
                <w:tab w:val="clear" w:pos="9072"/>
              </w:tabs>
              <w:rPr>
                <w:rFonts w:ascii="Calibri" w:hAnsi="Calibri" w:cs="Calibri"/>
                <w:szCs w:val="22"/>
              </w:rPr>
            </w:pPr>
          </w:p>
          <w:p w14:paraId="56544C5E" w14:textId="618DF62F" w:rsidR="00E7049E" w:rsidRPr="00441CB8" w:rsidRDefault="00441CB8" w:rsidP="00E7049E">
            <w:pPr>
              <w:rPr>
                <w:rFonts w:ascii="Calibri" w:hAnsi="Calibri" w:cs="Calibri"/>
                <w:color w:val="7F7F7F"/>
                <w:sz w:val="20"/>
                <w:lang w:val="en-US"/>
              </w:rPr>
            </w:pPr>
            <w:proofErr w:type="gramStart"/>
            <w:r w:rsidRPr="00441CB8">
              <w:rPr>
                <w:rFonts w:ascii="Calibri" w:hAnsi="Calibri" w:cs="Calibri"/>
                <w:color w:val="7F7F7F"/>
                <w:sz w:val="20"/>
                <w:lang w:val="en-US"/>
              </w:rPr>
              <w:t>Photo :</w:t>
            </w:r>
            <w:proofErr w:type="gramEnd"/>
            <w:r w:rsidRPr="00441CB8">
              <w:rPr>
                <w:rFonts w:ascii="Calibri" w:hAnsi="Calibri" w:cs="Calibri"/>
                <w:color w:val="7F7F7F"/>
                <w:sz w:val="20"/>
                <w:lang w:val="en-US"/>
              </w:rPr>
              <w:t xml:space="preserve"> Richard Brink GmbH &amp; Co. KG</w:t>
            </w:r>
          </w:p>
          <w:p w14:paraId="7B028624" w14:textId="77777777" w:rsidR="009F333D" w:rsidRPr="00441CB8" w:rsidRDefault="009F333D" w:rsidP="00E7049E">
            <w:pPr>
              <w:rPr>
                <w:rFonts w:ascii="Calibri" w:hAnsi="Calibri" w:cs="Calibri"/>
                <w:lang w:val="en-US"/>
              </w:rPr>
            </w:pPr>
          </w:p>
          <w:p w14:paraId="2AE104AC" w14:textId="77777777" w:rsidR="00F826A4" w:rsidRPr="00441CB8" w:rsidRDefault="00F826A4" w:rsidP="00E7049E">
            <w:pPr>
              <w:rPr>
                <w:rFonts w:ascii="Calibri" w:hAnsi="Calibri" w:cs="Calibri"/>
                <w:lang w:val="en-US"/>
              </w:rPr>
            </w:pPr>
          </w:p>
        </w:tc>
      </w:tr>
      <w:tr w:rsidR="00AD56B5" w:rsidRPr="00441CB8" w14:paraId="72815B7D" w14:textId="77777777" w:rsidTr="00BC58D5">
        <w:trPr>
          <w:trHeight w:val="2821"/>
        </w:trPr>
        <w:tc>
          <w:tcPr>
            <w:tcW w:w="2835" w:type="dxa"/>
          </w:tcPr>
          <w:p w14:paraId="76DE2FB9" w14:textId="77777777" w:rsidR="00972C40" w:rsidRPr="00441CB8" w:rsidRDefault="00972C40" w:rsidP="00B45B0C">
            <w:pPr>
              <w:rPr>
                <w:rFonts w:ascii="Calibri" w:hAnsi="Calibri" w:cs="Calibri"/>
                <w:lang w:val="en-US"/>
              </w:rPr>
            </w:pPr>
          </w:p>
          <w:p w14:paraId="44D9C478" w14:textId="77777777" w:rsidR="004118D0" w:rsidRPr="00441CB8" w:rsidRDefault="00441CB8" w:rsidP="00B45B0C">
            <w:pPr>
              <w:rPr>
                <w:rFonts w:ascii="Calibri" w:hAnsi="Calibri" w:cs="Calibri"/>
                <w:lang w:val="en-US"/>
              </w:rPr>
            </w:pPr>
            <w:r w:rsidRPr="00441CB8">
              <w:rPr>
                <w:rFonts w:ascii="Calibri" w:hAnsi="Calibri" w:cs="Calibri"/>
                <w:noProof/>
                <w:lang w:val="en-US"/>
              </w:rPr>
              <w:drawing>
                <wp:inline distT="0" distB="0" distL="0" distR="0" wp14:anchorId="3E21669E" wp14:editId="226A9670">
                  <wp:extent cx="1524000" cy="1041400"/>
                  <wp:effectExtent l="0" t="0" r="0" b="0"/>
                  <wp:docPr id="13866218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21835" name="Grafik 13866218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4000" cy="1041400"/>
                          </a:xfrm>
                          <a:prstGeom prst="rect">
                            <a:avLst/>
                          </a:prstGeom>
                        </pic:spPr>
                      </pic:pic>
                    </a:graphicData>
                  </a:graphic>
                </wp:inline>
              </w:drawing>
            </w:r>
          </w:p>
          <w:p w14:paraId="7152F799" w14:textId="77777777" w:rsidR="004118D0" w:rsidRPr="00441CB8" w:rsidRDefault="004118D0" w:rsidP="00B45B0C">
            <w:pPr>
              <w:rPr>
                <w:rFonts w:ascii="Calibri" w:hAnsi="Calibri" w:cs="Calibri"/>
                <w:lang w:val="en-US"/>
              </w:rPr>
            </w:pPr>
          </w:p>
        </w:tc>
        <w:tc>
          <w:tcPr>
            <w:tcW w:w="2977" w:type="dxa"/>
          </w:tcPr>
          <w:p w14:paraId="16F197C7" w14:textId="77777777" w:rsidR="00DD25F0" w:rsidRPr="00441CB8" w:rsidRDefault="00DD25F0" w:rsidP="00B45B0C">
            <w:pPr>
              <w:rPr>
                <w:rFonts w:ascii="Calibri" w:hAnsi="Calibri" w:cs="Calibri"/>
                <w:lang w:val="en-US"/>
              </w:rPr>
            </w:pPr>
          </w:p>
          <w:p w14:paraId="4D58760C" w14:textId="77777777" w:rsidR="004118D0" w:rsidRPr="00441CB8" w:rsidRDefault="00441CB8" w:rsidP="004118D0">
            <w:pPr>
              <w:rPr>
                <w:rFonts w:ascii="Calibri" w:hAnsi="Calibri" w:cs="Calibri"/>
                <w:szCs w:val="22"/>
              </w:rPr>
            </w:pPr>
            <w:r w:rsidRPr="00441CB8">
              <w:rPr>
                <w:rFonts w:ascii="Calibri" w:hAnsi="Calibri" w:cs="Calibri"/>
                <w:sz w:val="20"/>
              </w:rPr>
              <w:t>RichardBrink_</w:t>
            </w:r>
            <w:r w:rsidR="003C611D" w:rsidRPr="00441CB8">
              <w:rPr>
                <w:rFonts w:ascii="Calibri" w:hAnsi="Calibri" w:cs="Calibri"/>
                <w:sz w:val="20"/>
              </w:rPr>
              <w:t>EvaBeilstein</w:t>
            </w:r>
            <w:r w:rsidRPr="00441CB8">
              <w:rPr>
                <w:rFonts w:ascii="Calibri" w:hAnsi="Calibri" w:cs="Calibri"/>
                <w:sz w:val="20"/>
              </w:rPr>
              <w:t>_03</w:t>
            </w:r>
          </w:p>
          <w:p w14:paraId="55B59282" w14:textId="77777777" w:rsidR="004118D0" w:rsidRPr="00441CB8" w:rsidRDefault="004118D0" w:rsidP="004118D0">
            <w:pPr>
              <w:rPr>
                <w:rFonts w:ascii="Calibri" w:hAnsi="Calibri" w:cs="Calibri"/>
                <w:szCs w:val="22"/>
              </w:rPr>
            </w:pPr>
          </w:p>
          <w:p w14:paraId="31C27180" w14:textId="77777777" w:rsidR="004118D0" w:rsidRPr="00441CB8" w:rsidRDefault="004118D0" w:rsidP="004118D0">
            <w:pPr>
              <w:rPr>
                <w:rFonts w:ascii="Calibri" w:hAnsi="Calibri" w:cs="Calibri"/>
                <w:szCs w:val="22"/>
              </w:rPr>
            </w:pPr>
          </w:p>
          <w:p w14:paraId="0B890109" w14:textId="77777777" w:rsidR="004118D0" w:rsidRPr="00441CB8" w:rsidRDefault="004118D0" w:rsidP="004118D0">
            <w:pPr>
              <w:rPr>
                <w:rFonts w:ascii="Calibri" w:hAnsi="Calibri" w:cs="Calibri"/>
                <w:szCs w:val="22"/>
              </w:rPr>
            </w:pPr>
          </w:p>
          <w:p w14:paraId="21F97F54" w14:textId="77777777" w:rsidR="004118D0" w:rsidRPr="00441CB8" w:rsidRDefault="004118D0" w:rsidP="004118D0">
            <w:pPr>
              <w:rPr>
                <w:rFonts w:ascii="Calibri" w:hAnsi="Calibri" w:cs="Calibri"/>
                <w:szCs w:val="22"/>
              </w:rPr>
            </w:pPr>
          </w:p>
          <w:p w14:paraId="7B9670CF" w14:textId="77777777" w:rsidR="004118D0" w:rsidRPr="00441CB8" w:rsidRDefault="004118D0" w:rsidP="004118D0">
            <w:pPr>
              <w:rPr>
                <w:rFonts w:ascii="Calibri" w:hAnsi="Calibri" w:cs="Calibri"/>
                <w:szCs w:val="22"/>
              </w:rPr>
            </w:pPr>
          </w:p>
          <w:p w14:paraId="5572B759" w14:textId="77777777" w:rsidR="004118D0" w:rsidRPr="00441CB8" w:rsidRDefault="004118D0" w:rsidP="004118D0">
            <w:pPr>
              <w:rPr>
                <w:rFonts w:ascii="Calibri" w:hAnsi="Calibri" w:cs="Calibri"/>
                <w:szCs w:val="22"/>
              </w:rPr>
            </w:pPr>
          </w:p>
          <w:p w14:paraId="2CF0BECE" w14:textId="77777777" w:rsidR="004118D0" w:rsidRPr="00441CB8" w:rsidRDefault="004118D0" w:rsidP="004118D0">
            <w:pPr>
              <w:rPr>
                <w:rFonts w:ascii="Calibri" w:hAnsi="Calibri" w:cs="Calibri"/>
                <w:szCs w:val="22"/>
              </w:rPr>
            </w:pPr>
          </w:p>
          <w:p w14:paraId="2AD4A6C6" w14:textId="77777777" w:rsidR="004118D0" w:rsidRPr="00441CB8" w:rsidRDefault="004118D0" w:rsidP="004118D0">
            <w:pPr>
              <w:rPr>
                <w:rFonts w:ascii="Calibri" w:hAnsi="Calibri" w:cs="Calibri"/>
                <w:szCs w:val="22"/>
              </w:rPr>
            </w:pPr>
          </w:p>
          <w:p w14:paraId="3B0ECDC6" w14:textId="77777777" w:rsidR="004118D0" w:rsidRPr="00441CB8" w:rsidRDefault="004118D0" w:rsidP="004118D0">
            <w:pPr>
              <w:rPr>
                <w:rFonts w:ascii="Calibri" w:hAnsi="Calibri" w:cs="Calibri"/>
                <w:szCs w:val="22"/>
              </w:rPr>
            </w:pPr>
          </w:p>
          <w:p w14:paraId="41F90896" w14:textId="77777777" w:rsidR="004118D0" w:rsidRPr="00441CB8" w:rsidRDefault="004118D0" w:rsidP="004118D0">
            <w:pPr>
              <w:rPr>
                <w:rFonts w:ascii="Calibri" w:hAnsi="Calibri" w:cs="Calibri"/>
                <w:szCs w:val="22"/>
              </w:rPr>
            </w:pPr>
          </w:p>
          <w:p w14:paraId="09CB2C4D" w14:textId="77777777" w:rsidR="004118D0" w:rsidRPr="00441CB8" w:rsidRDefault="004118D0" w:rsidP="00106541">
            <w:pPr>
              <w:rPr>
                <w:rFonts w:ascii="Calibri" w:hAnsi="Calibri" w:cs="Calibri"/>
                <w:szCs w:val="22"/>
              </w:rPr>
            </w:pPr>
          </w:p>
        </w:tc>
        <w:tc>
          <w:tcPr>
            <w:tcW w:w="3672" w:type="dxa"/>
          </w:tcPr>
          <w:p w14:paraId="526F363A" w14:textId="77777777" w:rsidR="00972C40" w:rsidRPr="00441CB8" w:rsidRDefault="00972C40" w:rsidP="00B45B0C">
            <w:pPr>
              <w:pStyle w:val="Header"/>
              <w:tabs>
                <w:tab w:val="clear" w:pos="4536"/>
                <w:tab w:val="clear" w:pos="9072"/>
              </w:tabs>
              <w:rPr>
                <w:rFonts w:ascii="Calibri" w:hAnsi="Calibri" w:cs="Calibri"/>
                <w:color w:val="000000"/>
                <w:szCs w:val="22"/>
              </w:rPr>
            </w:pPr>
          </w:p>
          <w:p w14:paraId="0F802803" w14:textId="77777777" w:rsidR="009C46FF" w:rsidRPr="00441CB8" w:rsidRDefault="00441CB8" w:rsidP="009C46FF">
            <w:pPr>
              <w:pStyle w:val="Header"/>
              <w:tabs>
                <w:tab w:val="clear" w:pos="4536"/>
                <w:tab w:val="clear" w:pos="9072"/>
              </w:tabs>
              <w:rPr>
                <w:rFonts w:ascii="Calibri" w:hAnsi="Calibri" w:cs="Calibri"/>
                <w:color w:val="000000"/>
                <w:szCs w:val="22"/>
              </w:rPr>
            </w:pPr>
            <w:r w:rsidRPr="00441CB8">
              <w:rPr>
                <w:rFonts w:ascii="Calibri" w:eastAsia="Calibri" w:hAnsi="Calibri" w:cs="Calibri"/>
                <w:color w:val="000000"/>
                <w:szCs w:val="22"/>
                <w:lang w:val="fr-FR"/>
              </w:rPr>
              <w:t>Une fois l’auvent passé, des bancs placés sur une terrasse surélevée invitent à la détente. Plusieurs cloisons végétalisées « Eva » de l’entreprise Richard Brink encadrent la terrasse à gauche et à droite en formant un joli pare-vue.</w:t>
            </w:r>
          </w:p>
          <w:p w14:paraId="428BC5DE" w14:textId="77777777" w:rsidR="004118D0" w:rsidRPr="00441CB8" w:rsidRDefault="004118D0" w:rsidP="004118D0">
            <w:pPr>
              <w:pStyle w:val="Header"/>
              <w:tabs>
                <w:tab w:val="clear" w:pos="4536"/>
                <w:tab w:val="clear" w:pos="9072"/>
              </w:tabs>
              <w:rPr>
                <w:rFonts w:ascii="Calibri" w:hAnsi="Calibri" w:cs="Calibri"/>
                <w:szCs w:val="22"/>
              </w:rPr>
            </w:pPr>
          </w:p>
          <w:p w14:paraId="0732BA22" w14:textId="569239F6" w:rsidR="004118D0" w:rsidRPr="00441CB8" w:rsidRDefault="00441CB8" w:rsidP="004118D0">
            <w:pPr>
              <w:rPr>
                <w:rFonts w:ascii="Calibri" w:hAnsi="Calibri" w:cs="Calibri"/>
                <w:color w:val="7F7F7F"/>
                <w:sz w:val="20"/>
                <w:lang w:val="en-US"/>
              </w:rPr>
            </w:pPr>
            <w:proofErr w:type="gramStart"/>
            <w:r w:rsidRPr="00441CB8">
              <w:rPr>
                <w:rFonts w:ascii="Calibri" w:hAnsi="Calibri" w:cs="Calibri"/>
                <w:color w:val="7F7F7F"/>
                <w:sz w:val="20"/>
                <w:lang w:val="en-US"/>
              </w:rPr>
              <w:t>Photo :</w:t>
            </w:r>
            <w:proofErr w:type="gramEnd"/>
            <w:r w:rsidRPr="00441CB8">
              <w:rPr>
                <w:rFonts w:ascii="Calibri" w:hAnsi="Calibri" w:cs="Calibri"/>
                <w:color w:val="7F7F7F"/>
                <w:sz w:val="20"/>
                <w:lang w:val="en-US"/>
              </w:rPr>
              <w:t xml:space="preserve"> Richard Brink GmbH &amp; Co. KG</w:t>
            </w:r>
          </w:p>
          <w:p w14:paraId="401B4DB8" w14:textId="77777777" w:rsidR="00972C40" w:rsidRPr="00441CB8" w:rsidRDefault="00972C40" w:rsidP="00B45B0C">
            <w:pPr>
              <w:pStyle w:val="Header"/>
              <w:rPr>
                <w:rFonts w:ascii="Calibri" w:hAnsi="Calibri" w:cs="Calibri"/>
                <w:color w:val="000000"/>
                <w:szCs w:val="22"/>
                <w:lang w:val="en-US"/>
              </w:rPr>
            </w:pPr>
          </w:p>
        </w:tc>
      </w:tr>
      <w:tr w:rsidR="00AD56B5" w:rsidRPr="00441CB8" w14:paraId="75610A16" w14:textId="77777777" w:rsidTr="00BC58D5">
        <w:trPr>
          <w:trHeight w:val="2821"/>
        </w:trPr>
        <w:tc>
          <w:tcPr>
            <w:tcW w:w="2835" w:type="dxa"/>
          </w:tcPr>
          <w:p w14:paraId="679FCDD5" w14:textId="77777777" w:rsidR="00DC6D1B" w:rsidRPr="00441CB8" w:rsidRDefault="00DC6D1B" w:rsidP="00981CE2">
            <w:pPr>
              <w:rPr>
                <w:rFonts w:ascii="Calibri" w:hAnsi="Calibri" w:cs="Calibri"/>
                <w:lang w:val="en-US"/>
              </w:rPr>
            </w:pPr>
          </w:p>
          <w:p w14:paraId="78A8554B" w14:textId="77777777" w:rsidR="00DC6D1B" w:rsidRPr="00441CB8" w:rsidRDefault="00441CB8" w:rsidP="00981CE2">
            <w:pPr>
              <w:rPr>
                <w:rFonts w:ascii="Calibri" w:hAnsi="Calibri" w:cs="Calibri"/>
              </w:rPr>
            </w:pPr>
            <w:r w:rsidRPr="00441CB8">
              <w:rPr>
                <w:rFonts w:ascii="Calibri" w:hAnsi="Calibri" w:cs="Calibri"/>
                <w:noProof/>
              </w:rPr>
              <w:drawing>
                <wp:inline distT="0" distB="0" distL="0" distR="0" wp14:anchorId="6E1A14C3" wp14:editId="799B6104">
                  <wp:extent cx="1524000" cy="1143000"/>
                  <wp:effectExtent l="0" t="0" r="0" b="0"/>
                  <wp:docPr id="199988316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83162" name="Grafik 19998831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c>
        <w:tc>
          <w:tcPr>
            <w:tcW w:w="2977" w:type="dxa"/>
          </w:tcPr>
          <w:p w14:paraId="6CDD142E" w14:textId="77777777" w:rsidR="00DC6D1B" w:rsidRPr="00441CB8" w:rsidRDefault="00DC6D1B" w:rsidP="00981CE2">
            <w:pPr>
              <w:rPr>
                <w:rFonts w:ascii="Calibri" w:hAnsi="Calibri" w:cs="Calibri"/>
              </w:rPr>
            </w:pPr>
          </w:p>
          <w:p w14:paraId="785C2550" w14:textId="77777777" w:rsidR="00DC6D1B" w:rsidRPr="00441CB8" w:rsidRDefault="00441CB8" w:rsidP="00981CE2">
            <w:pPr>
              <w:rPr>
                <w:rFonts w:ascii="Calibri" w:hAnsi="Calibri" w:cs="Calibri"/>
              </w:rPr>
            </w:pPr>
            <w:r w:rsidRPr="00441CB8">
              <w:rPr>
                <w:rFonts w:ascii="Calibri" w:hAnsi="Calibri" w:cs="Calibri"/>
                <w:sz w:val="20"/>
              </w:rPr>
              <w:t>RichardBrink_</w:t>
            </w:r>
            <w:r w:rsidR="003C611D" w:rsidRPr="00441CB8">
              <w:rPr>
                <w:rFonts w:ascii="Calibri" w:hAnsi="Calibri" w:cs="Calibri"/>
                <w:sz w:val="20"/>
              </w:rPr>
              <w:t>EvaBeilstein</w:t>
            </w:r>
            <w:r w:rsidRPr="00441CB8">
              <w:rPr>
                <w:rFonts w:ascii="Calibri" w:hAnsi="Calibri" w:cs="Calibri"/>
                <w:sz w:val="20"/>
              </w:rPr>
              <w:t>_04</w:t>
            </w:r>
          </w:p>
          <w:p w14:paraId="021070F7" w14:textId="77777777" w:rsidR="00DC6D1B" w:rsidRPr="00441CB8" w:rsidRDefault="00DC6D1B" w:rsidP="00981CE2">
            <w:pPr>
              <w:rPr>
                <w:rFonts w:ascii="Calibri" w:hAnsi="Calibri" w:cs="Calibri"/>
              </w:rPr>
            </w:pPr>
          </w:p>
          <w:p w14:paraId="4BCA73CB" w14:textId="77777777" w:rsidR="00DC6D1B" w:rsidRPr="00441CB8" w:rsidRDefault="00DC6D1B" w:rsidP="00981CE2">
            <w:pPr>
              <w:jc w:val="center"/>
              <w:rPr>
                <w:rFonts w:ascii="Calibri" w:hAnsi="Calibri" w:cs="Calibri"/>
                <w:szCs w:val="22"/>
              </w:rPr>
            </w:pPr>
          </w:p>
          <w:p w14:paraId="30C91834" w14:textId="77777777" w:rsidR="00DC6D1B" w:rsidRPr="00441CB8" w:rsidRDefault="00DC6D1B" w:rsidP="00981CE2">
            <w:pPr>
              <w:jc w:val="center"/>
              <w:rPr>
                <w:rFonts w:ascii="Calibri" w:hAnsi="Calibri" w:cs="Calibri"/>
                <w:szCs w:val="22"/>
              </w:rPr>
            </w:pPr>
          </w:p>
          <w:p w14:paraId="2DB24B1F" w14:textId="77777777" w:rsidR="00DC6D1B" w:rsidRPr="00441CB8" w:rsidRDefault="00DC6D1B" w:rsidP="00981CE2">
            <w:pPr>
              <w:jc w:val="center"/>
              <w:rPr>
                <w:rFonts w:ascii="Calibri" w:hAnsi="Calibri" w:cs="Calibri"/>
                <w:szCs w:val="22"/>
              </w:rPr>
            </w:pPr>
          </w:p>
        </w:tc>
        <w:tc>
          <w:tcPr>
            <w:tcW w:w="3672" w:type="dxa"/>
          </w:tcPr>
          <w:p w14:paraId="2BF8C200" w14:textId="77777777" w:rsidR="00DC6D1B" w:rsidRPr="00441CB8" w:rsidRDefault="00DC6D1B" w:rsidP="00981CE2">
            <w:pPr>
              <w:pStyle w:val="Header"/>
              <w:tabs>
                <w:tab w:val="clear" w:pos="4536"/>
                <w:tab w:val="clear" w:pos="9072"/>
              </w:tabs>
              <w:rPr>
                <w:rFonts w:ascii="Calibri" w:hAnsi="Calibri" w:cs="Calibri"/>
                <w:color w:val="000000"/>
                <w:szCs w:val="22"/>
              </w:rPr>
            </w:pPr>
          </w:p>
          <w:p w14:paraId="01373665" w14:textId="0778DC19" w:rsidR="00785412" w:rsidRPr="00441CB8" w:rsidRDefault="00441CB8" w:rsidP="00785412">
            <w:pPr>
              <w:pStyle w:val="Header"/>
              <w:tabs>
                <w:tab w:val="clear" w:pos="4536"/>
                <w:tab w:val="clear" w:pos="9072"/>
              </w:tabs>
              <w:rPr>
                <w:rFonts w:ascii="Calibri" w:hAnsi="Calibri" w:cs="Calibri"/>
                <w:color w:val="000000"/>
                <w:szCs w:val="22"/>
              </w:rPr>
            </w:pPr>
            <w:r w:rsidRPr="00441CB8">
              <w:rPr>
                <w:rFonts w:ascii="Calibri" w:eastAsia="Calibri" w:hAnsi="Calibri" w:cs="Calibri"/>
                <w:color w:val="000000"/>
                <w:szCs w:val="22"/>
                <w:lang w:val="fr-FR"/>
              </w:rPr>
              <w:t>De généreux parterres disposés en L longent les deux terrasses. Leur mulch couleur rouille crée un contraste net avec le reste de cette</w:t>
            </w:r>
            <w:r w:rsidRPr="00441CB8">
              <w:rPr>
                <w:rFonts w:ascii="Calibri" w:eastAsia="Calibri" w:hAnsi="Calibri" w:cs="Calibri"/>
                <w:color w:val="000000"/>
                <w:szCs w:val="22"/>
                <w:lang w:val="fr-FR"/>
              </w:rPr>
              <w:t xml:space="preserve"> oasis dans lequel les plantations s’intègrent pourtant parfaitement.</w:t>
            </w:r>
          </w:p>
          <w:p w14:paraId="3E2E839A" w14:textId="77777777" w:rsidR="00DC6D1B" w:rsidRPr="00441CB8" w:rsidRDefault="00DC6D1B" w:rsidP="00981CE2">
            <w:pPr>
              <w:pStyle w:val="Header"/>
              <w:tabs>
                <w:tab w:val="clear" w:pos="4536"/>
                <w:tab w:val="clear" w:pos="9072"/>
              </w:tabs>
              <w:rPr>
                <w:rFonts w:ascii="Calibri" w:hAnsi="Calibri" w:cs="Calibri"/>
                <w:szCs w:val="22"/>
              </w:rPr>
            </w:pPr>
          </w:p>
          <w:p w14:paraId="197B8CA8" w14:textId="5567EE6D" w:rsidR="00DC6D1B" w:rsidRPr="00441CB8" w:rsidRDefault="00441CB8" w:rsidP="00981CE2">
            <w:pPr>
              <w:rPr>
                <w:rFonts w:ascii="Calibri" w:hAnsi="Calibri" w:cs="Calibri"/>
                <w:color w:val="7F7F7F"/>
                <w:sz w:val="20"/>
                <w:lang w:val="en-US"/>
              </w:rPr>
            </w:pPr>
            <w:proofErr w:type="gramStart"/>
            <w:r w:rsidRPr="00441CB8">
              <w:rPr>
                <w:rFonts w:ascii="Calibri" w:hAnsi="Calibri" w:cs="Calibri"/>
                <w:color w:val="7F7F7F"/>
                <w:sz w:val="20"/>
                <w:lang w:val="en-US"/>
              </w:rPr>
              <w:t>Photo :</w:t>
            </w:r>
            <w:proofErr w:type="gramEnd"/>
            <w:r w:rsidRPr="00441CB8">
              <w:rPr>
                <w:rFonts w:ascii="Calibri" w:hAnsi="Calibri" w:cs="Calibri"/>
                <w:color w:val="7F7F7F"/>
                <w:sz w:val="20"/>
                <w:lang w:val="en-US"/>
              </w:rPr>
              <w:t xml:space="preserve"> Richard Brink GmbH &amp; Co. KG</w:t>
            </w:r>
          </w:p>
          <w:p w14:paraId="33CFC294" w14:textId="77777777" w:rsidR="00DC6D1B" w:rsidRPr="00441CB8" w:rsidRDefault="00DC6D1B" w:rsidP="00981CE2">
            <w:pPr>
              <w:pStyle w:val="Header"/>
              <w:rPr>
                <w:rFonts w:ascii="Calibri" w:hAnsi="Calibri" w:cs="Calibri"/>
                <w:color w:val="000000"/>
                <w:szCs w:val="22"/>
                <w:lang w:val="en-US"/>
              </w:rPr>
            </w:pPr>
          </w:p>
          <w:p w14:paraId="44686E6C" w14:textId="77777777" w:rsidR="00DC6D1B" w:rsidRPr="00441CB8" w:rsidRDefault="00DC6D1B" w:rsidP="00981CE2">
            <w:pPr>
              <w:pStyle w:val="Header"/>
              <w:rPr>
                <w:rFonts w:ascii="Calibri" w:hAnsi="Calibri" w:cs="Calibri"/>
                <w:color w:val="000000"/>
                <w:szCs w:val="22"/>
                <w:lang w:val="en-US"/>
              </w:rPr>
            </w:pPr>
          </w:p>
        </w:tc>
      </w:tr>
      <w:tr w:rsidR="00AD56B5" w:rsidRPr="00441CB8" w14:paraId="2C8F6F18" w14:textId="77777777" w:rsidTr="00BC58D5">
        <w:trPr>
          <w:trHeight w:val="2821"/>
        </w:trPr>
        <w:tc>
          <w:tcPr>
            <w:tcW w:w="2835" w:type="dxa"/>
          </w:tcPr>
          <w:p w14:paraId="26CCDA91" w14:textId="77777777" w:rsidR="00741B61" w:rsidRPr="00441CB8" w:rsidRDefault="00741B61" w:rsidP="00783276">
            <w:pPr>
              <w:rPr>
                <w:rFonts w:ascii="Calibri" w:hAnsi="Calibri" w:cs="Calibri"/>
                <w:lang w:val="en-US"/>
              </w:rPr>
            </w:pPr>
          </w:p>
          <w:p w14:paraId="1BE9A7CC" w14:textId="77777777" w:rsidR="00741B61" w:rsidRPr="00441CB8" w:rsidRDefault="00441CB8" w:rsidP="00783276">
            <w:pPr>
              <w:rPr>
                <w:rFonts w:ascii="Calibri" w:hAnsi="Calibri" w:cs="Calibri"/>
              </w:rPr>
            </w:pPr>
            <w:r w:rsidRPr="00441CB8">
              <w:rPr>
                <w:rFonts w:ascii="Calibri" w:hAnsi="Calibri" w:cs="Calibri"/>
                <w:noProof/>
              </w:rPr>
              <w:drawing>
                <wp:inline distT="0" distB="0" distL="0" distR="0" wp14:anchorId="58E5D11C" wp14:editId="0394065A">
                  <wp:extent cx="1711325" cy="1273810"/>
                  <wp:effectExtent l="0" t="0" r="3175" b="0"/>
                  <wp:docPr id="23818476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84769" name="Grafik 2381847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1325" cy="1273810"/>
                          </a:xfrm>
                          <a:prstGeom prst="rect">
                            <a:avLst/>
                          </a:prstGeom>
                        </pic:spPr>
                      </pic:pic>
                    </a:graphicData>
                  </a:graphic>
                </wp:inline>
              </w:drawing>
            </w:r>
          </w:p>
        </w:tc>
        <w:tc>
          <w:tcPr>
            <w:tcW w:w="2977" w:type="dxa"/>
          </w:tcPr>
          <w:p w14:paraId="6DD6FCA5" w14:textId="77777777" w:rsidR="00741B61" w:rsidRPr="00441CB8" w:rsidRDefault="00741B61" w:rsidP="00783276">
            <w:pPr>
              <w:rPr>
                <w:rFonts w:ascii="Calibri" w:hAnsi="Calibri" w:cs="Calibri"/>
              </w:rPr>
            </w:pPr>
          </w:p>
          <w:p w14:paraId="6BA74757" w14:textId="77777777" w:rsidR="00741B61" w:rsidRPr="00441CB8" w:rsidRDefault="00441CB8" w:rsidP="00783276">
            <w:pPr>
              <w:rPr>
                <w:rFonts w:ascii="Calibri" w:hAnsi="Calibri" w:cs="Calibri"/>
              </w:rPr>
            </w:pPr>
            <w:r w:rsidRPr="00441CB8">
              <w:rPr>
                <w:rFonts w:ascii="Calibri" w:hAnsi="Calibri" w:cs="Calibri"/>
                <w:sz w:val="20"/>
              </w:rPr>
              <w:t>RichardBrink_</w:t>
            </w:r>
            <w:r w:rsidR="003C611D" w:rsidRPr="00441CB8">
              <w:rPr>
                <w:rFonts w:ascii="Calibri" w:hAnsi="Calibri" w:cs="Calibri"/>
                <w:sz w:val="20"/>
              </w:rPr>
              <w:t>EvaBeilstein</w:t>
            </w:r>
            <w:r w:rsidRPr="00441CB8">
              <w:rPr>
                <w:rFonts w:ascii="Calibri" w:hAnsi="Calibri" w:cs="Calibri"/>
                <w:sz w:val="20"/>
              </w:rPr>
              <w:t>_05</w:t>
            </w:r>
          </w:p>
          <w:p w14:paraId="0B68C91F" w14:textId="77777777" w:rsidR="00741B61" w:rsidRPr="00441CB8" w:rsidRDefault="00741B61" w:rsidP="00783276">
            <w:pPr>
              <w:rPr>
                <w:rFonts w:ascii="Calibri" w:hAnsi="Calibri" w:cs="Calibri"/>
              </w:rPr>
            </w:pPr>
          </w:p>
          <w:p w14:paraId="4DF86F1F" w14:textId="77777777" w:rsidR="00741B61" w:rsidRPr="00441CB8" w:rsidRDefault="00741B61" w:rsidP="00783276">
            <w:pPr>
              <w:jc w:val="center"/>
              <w:rPr>
                <w:rFonts w:ascii="Calibri" w:hAnsi="Calibri" w:cs="Calibri"/>
                <w:szCs w:val="22"/>
              </w:rPr>
            </w:pPr>
          </w:p>
          <w:p w14:paraId="4ECBCF54" w14:textId="77777777" w:rsidR="00741B61" w:rsidRPr="00441CB8" w:rsidRDefault="00741B61" w:rsidP="00783276">
            <w:pPr>
              <w:jc w:val="center"/>
              <w:rPr>
                <w:rFonts w:ascii="Calibri" w:hAnsi="Calibri" w:cs="Calibri"/>
                <w:szCs w:val="22"/>
              </w:rPr>
            </w:pPr>
          </w:p>
          <w:p w14:paraId="7BDDA5E6" w14:textId="77777777" w:rsidR="00741B61" w:rsidRPr="00441CB8" w:rsidRDefault="00741B61" w:rsidP="00783276">
            <w:pPr>
              <w:jc w:val="center"/>
              <w:rPr>
                <w:rFonts w:ascii="Calibri" w:hAnsi="Calibri" w:cs="Calibri"/>
                <w:szCs w:val="22"/>
              </w:rPr>
            </w:pPr>
          </w:p>
        </w:tc>
        <w:tc>
          <w:tcPr>
            <w:tcW w:w="3672" w:type="dxa"/>
          </w:tcPr>
          <w:p w14:paraId="01326756" w14:textId="77777777" w:rsidR="00741B61" w:rsidRPr="00441CB8" w:rsidRDefault="00741B61" w:rsidP="00783276">
            <w:pPr>
              <w:pStyle w:val="Header"/>
              <w:tabs>
                <w:tab w:val="clear" w:pos="4536"/>
                <w:tab w:val="clear" w:pos="9072"/>
              </w:tabs>
              <w:rPr>
                <w:rFonts w:ascii="Calibri" w:hAnsi="Calibri" w:cs="Calibri"/>
                <w:color w:val="000000"/>
                <w:szCs w:val="22"/>
              </w:rPr>
            </w:pPr>
          </w:p>
          <w:p w14:paraId="05B30E9C" w14:textId="77777777" w:rsidR="00785412" w:rsidRPr="00441CB8" w:rsidRDefault="00441CB8" w:rsidP="00785412">
            <w:pPr>
              <w:pStyle w:val="Header"/>
              <w:tabs>
                <w:tab w:val="clear" w:pos="4536"/>
                <w:tab w:val="clear" w:pos="9072"/>
              </w:tabs>
              <w:rPr>
                <w:rFonts w:ascii="Calibri" w:hAnsi="Calibri" w:cs="Calibri"/>
                <w:color w:val="000000"/>
                <w:szCs w:val="22"/>
              </w:rPr>
            </w:pPr>
            <w:r w:rsidRPr="00441CB8">
              <w:rPr>
                <w:rFonts w:ascii="Calibri" w:eastAsia="Calibri" w:hAnsi="Calibri" w:cs="Calibri"/>
                <w:color w:val="000000"/>
                <w:szCs w:val="22"/>
                <w:lang w:val="fr-FR"/>
              </w:rPr>
              <w:t>Avant ces travaux, la pièce de vie donnait sur une surface sans charme où la façade était recouverte de bardeaux de bois vieillissants.</w:t>
            </w:r>
          </w:p>
          <w:p w14:paraId="41442B46" w14:textId="77777777" w:rsidR="00741B61" w:rsidRPr="00441CB8" w:rsidRDefault="00741B61" w:rsidP="00783276">
            <w:pPr>
              <w:pStyle w:val="Header"/>
              <w:tabs>
                <w:tab w:val="clear" w:pos="4536"/>
                <w:tab w:val="clear" w:pos="9072"/>
              </w:tabs>
              <w:rPr>
                <w:rFonts w:ascii="Calibri" w:hAnsi="Calibri" w:cs="Calibri"/>
                <w:szCs w:val="22"/>
              </w:rPr>
            </w:pPr>
          </w:p>
          <w:p w14:paraId="6F3CEF08" w14:textId="77777777" w:rsidR="00741B61" w:rsidRPr="00441CB8" w:rsidRDefault="00441CB8" w:rsidP="00783276">
            <w:pPr>
              <w:rPr>
                <w:rFonts w:ascii="Calibri" w:hAnsi="Calibri" w:cs="Calibri"/>
                <w:color w:val="7F7F7F"/>
                <w:sz w:val="20"/>
              </w:rPr>
            </w:pPr>
            <w:r w:rsidRPr="00441CB8">
              <w:rPr>
                <w:rFonts w:ascii="Calibri" w:eastAsia="Calibri" w:hAnsi="Calibri" w:cs="Calibri"/>
                <w:color w:val="7F7F7F"/>
                <w:sz w:val="20"/>
                <w:lang w:val="fr-FR"/>
              </w:rPr>
              <w:t xml:space="preserve">Photo : </w:t>
            </w:r>
            <w:r w:rsidRPr="00441CB8">
              <w:rPr>
                <w:rFonts w:ascii="Calibri" w:eastAsia="Calibri" w:hAnsi="Calibri" w:cs="Calibri"/>
                <w:color w:val="7F7F7F"/>
                <w:sz w:val="20"/>
                <w:lang w:val="fr-FR"/>
              </w:rPr>
              <w:t xml:space="preserve">Benjamin Klotz, KLOTZ | </w:t>
            </w:r>
            <w:proofErr w:type="spellStart"/>
            <w:r w:rsidRPr="00441CB8">
              <w:rPr>
                <w:rFonts w:ascii="Calibri" w:eastAsia="Calibri" w:hAnsi="Calibri" w:cs="Calibri"/>
                <w:color w:val="7F7F7F"/>
                <w:sz w:val="20"/>
                <w:lang w:val="fr-FR"/>
              </w:rPr>
              <w:t>garten</w:t>
            </w:r>
            <w:proofErr w:type="spellEnd"/>
          </w:p>
          <w:p w14:paraId="0FAAF541" w14:textId="77777777" w:rsidR="00741B61" w:rsidRPr="00441CB8" w:rsidRDefault="00741B61" w:rsidP="00783276">
            <w:pPr>
              <w:pStyle w:val="Header"/>
              <w:rPr>
                <w:rFonts w:ascii="Calibri" w:hAnsi="Calibri" w:cs="Calibri"/>
                <w:color w:val="000000"/>
                <w:szCs w:val="22"/>
              </w:rPr>
            </w:pPr>
          </w:p>
        </w:tc>
      </w:tr>
      <w:tr w:rsidR="00AD56B5" w:rsidRPr="00441CB8" w14:paraId="75EFEC59" w14:textId="77777777" w:rsidTr="00BC58D5">
        <w:trPr>
          <w:trHeight w:val="2821"/>
        </w:trPr>
        <w:tc>
          <w:tcPr>
            <w:tcW w:w="2835" w:type="dxa"/>
          </w:tcPr>
          <w:p w14:paraId="15A5B334" w14:textId="77777777" w:rsidR="00DD2096" w:rsidRPr="00441CB8" w:rsidRDefault="00DD2096" w:rsidP="007C471F">
            <w:pPr>
              <w:rPr>
                <w:rFonts w:ascii="Calibri" w:hAnsi="Calibri" w:cs="Calibri"/>
              </w:rPr>
            </w:pPr>
          </w:p>
          <w:p w14:paraId="10D8904F" w14:textId="77777777" w:rsidR="00DD2096" w:rsidRPr="00441CB8" w:rsidRDefault="00441CB8" w:rsidP="007C471F">
            <w:pPr>
              <w:rPr>
                <w:rFonts w:ascii="Calibri" w:hAnsi="Calibri" w:cs="Calibri"/>
                <w:lang w:val="en-US"/>
              </w:rPr>
            </w:pPr>
            <w:r w:rsidRPr="00441CB8">
              <w:rPr>
                <w:rFonts w:ascii="Calibri" w:hAnsi="Calibri" w:cs="Calibri"/>
                <w:noProof/>
                <w:lang w:val="en-US"/>
              </w:rPr>
              <w:drawing>
                <wp:inline distT="0" distB="0" distL="0" distR="0" wp14:anchorId="60C462BD" wp14:editId="690CE7C4">
                  <wp:extent cx="1524000" cy="1003300"/>
                  <wp:effectExtent l="0" t="0" r="0" b="0"/>
                  <wp:docPr id="41141783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17832" name="Grafik 4114178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00" cy="1003300"/>
                          </a:xfrm>
                          <a:prstGeom prst="rect">
                            <a:avLst/>
                          </a:prstGeom>
                        </pic:spPr>
                      </pic:pic>
                    </a:graphicData>
                  </a:graphic>
                </wp:inline>
              </w:drawing>
            </w:r>
          </w:p>
          <w:p w14:paraId="5F24E5F0" w14:textId="77777777" w:rsidR="00BC58D5" w:rsidRPr="00441CB8" w:rsidRDefault="00BC58D5" w:rsidP="007C471F">
            <w:pPr>
              <w:rPr>
                <w:rFonts w:ascii="Calibri" w:hAnsi="Calibri" w:cs="Calibri"/>
                <w:lang w:val="en-US"/>
              </w:rPr>
            </w:pPr>
          </w:p>
          <w:p w14:paraId="25960DB8" w14:textId="77777777" w:rsidR="00BC58D5" w:rsidRPr="00441CB8" w:rsidRDefault="00BC58D5" w:rsidP="007C471F">
            <w:pPr>
              <w:rPr>
                <w:rFonts w:ascii="Calibri" w:hAnsi="Calibri" w:cs="Calibri"/>
                <w:lang w:val="en-US"/>
              </w:rPr>
            </w:pPr>
          </w:p>
        </w:tc>
        <w:tc>
          <w:tcPr>
            <w:tcW w:w="2977" w:type="dxa"/>
          </w:tcPr>
          <w:p w14:paraId="0899040B" w14:textId="77777777" w:rsidR="00DD2096" w:rsidRPr="00441CB8" w:rsidRDefault="00DD2096" w:rsidP="007C471F">
            <w:pPr>
              <w:rPr>
                <w:rFonts w:ascii="Calibri" w:hAnsi="Calibri" w:cs="Calibri"/>
              </w:rPr>
            </w:pPr>
          </w:p>
          <w:p w14:paraId="713CD650" w14:textId="77777777" w:rsidR="00DD2096" w:rsidRPr="00441CB8" w:rsidRDefault="00441CB8" w:rsidP="007C471F">
            <w:pPr>
              <w:rPr>
                <w:rFonts w:ascii="Calibri" w:hAnsi="Calibri" w:cs="Calibri"/>
                <w:sz w:val="20"/>
              </w:rPr>
            </w:pPr>
            <w:r w:rsidRPr="00441CB8">
              <w:rPr>
                <w:rFonts w:ascii="Calibri" w:hAnsi="Calibri" w:cs="Calibri"/>
                <w:sz w:val="20"/>
              </w:rPr>
              <w:t>RichardBrink_</w:t>
            </w:r>
            <w:r w:rsidR="003C611D" w:rsidRPr="00441CB8">
              <w:rPr>
                <w:rFonts w:ascii="Calibri" w:hAnsi="Calibri" w:cs="Calibri"/>
                <w:sz w:val="20"/>
              </w:rPr>
              <w:t>EvaBeilstein</w:t>
            </w:r>
            <w:r w:rsidRPr="00441CB8">
              <w:rPr>
                <w:rFonts w:ascii="Calibri" w:hAnsi="Calibri" w:cs="Calibri"/>
                <w:sz w:val="20"/>
              </w:rPr>
              <w:t>_</w:t>
            </w:r>
            <w:r w:rsidR="00711B11" w:rsidRPr="00441CB8">
              <w:rPr>
                <w:rFonts w:ascii="Calibri" w:hAnsi="Calibri" w:cs="Calibri"/>
                <w:sz w:val="20"/>
              </w:rPr>
              <w:t>06</w:t>
            </w:r>
          </w:p>
          <w:p w14:paraId="45F69D5E" w14:textId="77777777" w:rsidR="00DD2096" w:rsidRPr="00441CB8" w:rsidRDefault="00DD2096" w:rsidP="007C471F">
            <w:pPr>
              <w:rPr>
                <w:rFonts w:ascii="Calibri" w:hAnsi="Calibri" w:cs="Calibri"/>
              </w:rPr>
            </w:pPr>
          </w:p>
          <w:p w14:paraId="210004FA" w14:textId="77777777" w:rsidR="00DD2096" w:rsidRPr="00441CB8" w:rsidRDefault="00DD2096" w:rsidP="00DD2096">
            <w:pPr>
              <w:rPr>
                <w:rFonts w:ascii="Calibri" w:hAnsi="Calibri" w:cs="Calibri"/>
              </w:rPr>
            </w:pPr>
          </w:p>
          <w:p w14:paraId="18CBBEE4" w14:textId="77777777" w:rsidR="00DD2096" w:rsidRPr="00441CB8" w:rsidRDefault="00DD2096" w:rsidP="002712B5">
            <w:pPr>
              <w:rPr>
                <w:rFonts w:ascii="Calibri" w:hAnsi="Calibri" w:cs="Calibri"/>
              </w:rPr>
            </w:pPr>
          </w:p>
        </w:tc>
        <w:tc>
          <w:tcPr>
            <w:tcW w:w="3672" w:type="dxa"/>
          </w:tcPr>
          <w:p w14:paraId="5B670306" w14:textId="77777777" w:rsidR="00781363" w:rsidRPr="00441CB8" w:rsidRDefault="00781363" w:rsidP="007C471F">
            <w:pPr>
              <w:pStyle w:val="Header"/>
              <w:tabs>
                <w:tab w:val="clear" w:pos="4536"/>
                <w:tab w:val="clear" w:pos="9072"/>
              </w:tabs>
              <w:rPr>
                <w:rFonts w:ascii="Calibri" w:hAnsi="Calibri" w:cs="Calibri"/>
                <w:color w:val="000000"/>
                <w:szCs w:val="22"/>
              </w:rPr>
            </w:pPr>
          </w:p>
          <w:p w14:paraId="19EBE0FD" w14:textId="77777777" w:rsidR="00DD2096" w:rsidRPr="00441CB8" w:rsidRDefault="00441CB8" w:rsidP="00DD2096">
            <w:pPr>
              <w:pStyle w:val="Header"/>
              <w:tabs>
                <w:tab w:val="clear" w:pos="4536"/>
                <w:tab w:val="clear" w:pos="9072"/>
              </w:tabs>
              <w:rPr>
                <w:rFonts w:ascii="Calibri" w:hAnsi="Calibri" w:cs="Calibri"/>
                <w:color w:val="000000"/>
                <w:szCs w:val="22"/>
              </w:rPr>
            </w:pPr>
            <w:r w:rsidRPr="00441CB8">
              <w:rPr>
                <w:rFonts w:ascii="Calibri" w:eastAsia="Calibri" w:hAnsi="Calibri" w:cs="Calibri"/>
                <w:color w:val="000000"/>
                <w:szCs w:val="22"/>
                <w:lang w:val="fr-FR"/>
              </w:rPr>
              <w:t>Le revêtement de sol de la nouvelle terrasse fait appel à de longues dalles en pierre naturelle claire qui permettent également d’accéder directement aux parterres. Elles y forment en quelque sorte deux passages piétons qui facilitent ainsi l’entretien des plantations.</w:t>
            </w:r>
          </w:p>
          <w:p w14:paraId="0922FB4B" w14:textId="77777777" w:rsidR="00501544" w:rsidRPr="00441CB8" w:rsidRDefault="00501544" w:rsidP="00DD2096">
            <w:pPr>
              <w:pStyle w:val="Header"/>
              <w:tabs>
                <w:tab w:val="clear" w:pos="4536"/>
                <w:tab w:val="clear" w:pos="9072"/>
              </w:tabs>
              <w:rPr>
                <w:rFonts w:ascii="Calibri" w:hAnsi="Calibri" w:cs="Calibri"/>
                <w:color w:val="000000"/>
                <w:szCs w:val="22"/>
              </w:rPr>
            </w:pPr>
          </w:p>
          <w:p w14:paraId="1E0F1443" w14:textId="290F3CAD" w:rsidR="00781363" w:rsidRPr="00441CB8" w:rsidRDefault="00441CB8" w:rsidP="00781363">
            <w:pPr>
              <w:pStyle w:val="Header"/>
              <w:tabs>
                <w:tab w:val="clear" w:pos="4536"/>
                <w:tab w:val="clear" w:pos="9072"/>
              </w:tabs>
              <w:rPr>
                <w:rFonts w:ascii="Calibri" w:hAnsi="Calibri" w:cs="Calibri"/>
                <w:color w:val="7F7F7F"/>
                <w:sz w:val="20"/>
                <w:lang w:val="en-US"/>
              </w:rPr>
            </w:pPr>
            <w:proofErr w:type="gramStart"/>
            <w:r w:rsidRPr="00441CB8">
              <w:rPr>
                <w:rFonts w:ascii="Calibri" w:hAnsi="Calibri" w:cs="Calibri"/>
                <w:color w:val="7F7F7F"/>
                <w:sz w:val="20"/>
                <w:lang w:val="en-US"/>
              </w:rPr>
              <w:t>Photo :</w:t>
            </w:r>
            <w:proofErr w:type="gramEnd"/>
            <w:r w:rsidRPr="00441CB8">
              <w:rPr>
                <w:rFonts w:ascii="Calibri" w:hAnsi="Calibri" w:cs="Calibri"/>
                <w:color w:val="7F7F7F"/>
                <w:sz w:val="20"/>
                <w:lang w:val="en-US"/>
              </w:rPr>
              <w:t xml:space="preserve"> Richard Brink GmbH &amp; Co. KG</w:t>
            </w:r>
          </w:p>
          <w:p w14:paraId="438901AA" w14:textId="77777777" w:rsidR="00BC58D5" w:rsidRPr="00441CB8" w:rsidRDefault="00BC58D5" w:rsidP="00781363">
            <w:pPr>
              <w:pStyle w:val="Header"/>
              <w:tabs>
                <w:tab w:val="clear" w:pos="4536"/>
                <w:tab w:val="clear" w:pos="9072"/>
              </w:tabs>
              <w:rPr>
                <w:rFonts w:ascii="Calibri" w:hAnsi="Calibri" w:cs="Calibri"/>
                <w:color w:val="7F7F7F"/>
                <w:sz w:val="20"/>
                <w:lang w:val="en-US"/>
              </w:rPr>
            </w:pPr>
          </w:p>
          <w:p w14:paraId="7A11C0DA" w14:textId="77777777" w:rsidR="00BC58D5" w:rsidRPr="00441CB8" w:rsidRDefault="00BC58D5" w:rsidP="00781363">
            <w:pPr>
              <w:pStyle w:val="Header"/>
              <w:tabs>
                <w:tab w:val="clear" w:pos="4536"/>
                <w:tab w:val="clear" w:pos="9072"/>
              </w:tabs>
              <w:rPr>
                <w:rFonts w:ascii="Calibri" w:hAnsi="Calibri" w:cs="Calibri"/>
                <w:color w:val="7F7F7F"/>
                <w:sz w:val="20"/>
                <w:lang w:val="en-US"/>
              </w:rPr>
            </w:pPr>
          </w:p>
          <w:p w14:paraId="16207331" w14:textId="77777777" w:rsidR="00DD2096" w:rsidRPr="00441CB8" w:rsidRDefault="00DD2096" w:rsidP="00DD2096">
            <w:pPr>
              <w:pStyle w:val="Header"/>
              <w:tabs>
                <w:tab w:val="clear" w:pos="4536"/>
                <w:tab w:val="clear" w:pos="9072"/>
              </w:tabs>
              <w:rPr>
                <w:rFonts w:ascii="Calibri" w:hAnsi="Calibri" w:cs="Calibri"/>
                <w:color w:val="000000"/>
                <w:szCs w:val="22"/>
              </w:rPr>
            </w:pPr>
          </w:p>
        </w:tc>
      </w:tr>
      <w:tr w:rsidR="00AD56B5" w:rsidRPr="00441CB8" w14:paraId="7BCBDECC" w14:textId="77777777" w:rsidTr="00D65569">
        <w:trPr>
          <w:trHeight w:val="2821"/>
        </w:trPr>
        <w:tc>
          <w:tcPr>
            <w:tcW w:w="2835" w:type="dxa"/>
          </w:tcPr>
          <w:p w14:paraId="104B1276" w14:textId="77777777" w:rsidR="00BC58D5" w:rsidRPr="00441CB8" w:rsidRDefault="00BC58D5" w:rsidP="007C471F">
            <w:pPr>
              <w:rPr>
                <w:rFonts w:ascii="Calibri" w:hAnsi="Calibri" w:cs="Calibri"/>
                <w:noProof/>
                <w:lang w:val="en-US"/>
              </w:rPr>
            </w:pPr>
          </w:p>
          <w:p w14:paraId="2B1003B9" w14:textId="77777777" w:rsidR="00EE40D2" w:rsidRPr="00441CB8" w:rsidRDefault="00441CB8" w:rsidP="007C471F">
            <w:pPr>
              <w:rPr>
                <w:rFonts w:ascii="Calibri" w:hAnsi="Calibri" w:cs="Calibri"/>
                <w:noProof/>
                <w:lang w:val="en-US"/>
              </w:rPr>
            </w:pPr>
            <w:r w:rsidRPr="00441CB8">
              <w:rPr>
                <w:rFonts w:ascii="Calibri" w:hAnsi="Calibri" w:cs="Calibri"/>
                <w:noProof/>
                <w:lang w:val="en-US"/>
              </w:rPr>
              <w:drawing>
                <wp:inline distT="0" distB="0" distL="0" distR="0" wp14:anchorId="2F2434C1" wp14:editId="1B088ED5">
                  <wp:extent cx="1524000" cy="1041400"/>
                  <wp:effectExtent l="0" t="0" r="0" b="0"/>
                  <wp:docPr id="10982838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83827" name="Grafik 10982838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4000" cy="1041400"/>
                          </a:xfrm>
                          <a:prstGeom prst="rect">
                            <a:avLst/>
                          </a:prstGeom>
                        </pic:spPr>
                      </pic:pic>
                    </a:graphicData>
                  </a:graphic>
                </wp:inline>
              </w:drawing>
            </w:r>
          </w:p>
          <w:p w14:paraId="206B954B" w14:textId="77777777" w:rsidR="00BC58D5" w:rsidRPr="00441CB8" w:rsidRDefault="00BC58D5" w:rsidP="00BC58D5">
            <w:pPr>
              <w:rPr>
                <w:rFonts w:ascii="Calibri" w:hAnsi="Calibri" w:cs="Calibri"/>
                <w:noProof/>
                <w:lang w:val="en-US"/>
              </w:rPr>
            </w:pPr>
          </w:p>
          <w:p w14:paraId="5A4B23DA" w14:textId="77777777" w:rsidR="00BC58D5" w:rsidRPr="00441CB8" w:rsidRDefault="00BC58D5" w:rsidP="00BC58D5">
            <w:pPr>
              <w:rPr>
                <w:rFonts w:ascii="Calibri" w:hAnsi="Calibri" w:cs="Calibri"/>
                <w:lang w:val="en-US"/>
              </w:rPr>
            </w:pPr>
          </w:p>
        </w:tc>
        <w:tc>
          <w:tcPr>
            <w:tcW w:w="2977" w:type="dxa"/>
          </w:tcPr>
          <w:p w14:paraId="0FAB5896" w14:textId="77777777" w:rsidR="00781363" w:rsidRPr="00441CB8" w:rsidRDefault="00781363" w:rsidP="00781363">
            <w:pPr>
              <w:rPr>
                <w:rFonts w:ascii="Calibri" w:hAnsi="Calibri" w:cs="Calibri"/>
                <w:sz w:val="20"/>
              </w:rPr>
            </w:pPr>
          </w:p>
          <w:p w14:paraId="3B7225AB" w14:textId="77777777" w:rsidR="00781363" w:rsidRPr="00441CB8" w:rsidRDefault="00441CB8" w:rsidP="00781363">
            <w:pPr>
              <w:rPr>
                <w:rFonts w:ascii="Calibri" w:hAnsi="Calibri" w:cs="Calibri"/>
                <w:sz w:val="20"/>
              </w:rPr>
            </w:pPr>
            <w:r w:rsidRPr="00441CB8">
              <w:rPr>
                <w:rFonts w:ascii="Calibri" w:hAnsi="Calibri" w:cs="Calibri"/>
                <w:sz w:val="20"/>
              </w:rPr>
              <w:t>RichardBrink_</w:t>
            </w:r>
            <w:r w:rsidR="003C611D" w:rsidRPr="00441CB8">
              <w:rPr>
                <w:rFonts w:ascii="Calibri" w:hAnsi="Calibri" w:cs="Calibri"/>
                <w:sz w:val="20"/>
              </w:rPr>
              <w:t>EvaBeilstein</w:t>
            </w:r>
            <w:r w:rsidRPr="00441CB8">
              <w:rPr>
                <w:rFonts w:ascii="Calibri" w:hAnsi="Calibri" w:cs="Calibri"/>
                <w:sz w:val="20"/>
              </w:rPr>
              <w:t>_07</w:t>
            </w:r>
          </w:p>
          <w:p w14:paraId="251BED49" w14:textId="77777777" w:rsidR="00EE40D2" w:rsidRPr="00441CB8" w:rsidRDefault="00EE40D2" w:rsidP="007C471F">
            <w:pPr>
              <w:rPr>
                <w:rFonts w:ascii="Calibri" w:hAnsi="Calibri" w:cs="Calibri"/>
              </w:rPr>
            </w:pPr>
          </w:p>
        </w:tc>
        <w:tc>
          <w:tcPr>
            <w:tcW w:w="3672" w:type="dxa"/>
          </w:tcPr>
          <w:p w14:paraId="3B6ACD08" w14:textId="77777777" w:rsidR="00392BD6" w:rsidRPr="00441CB8" w:rsidRDefault="00392BD6" w:rsidP="00781363">
            <w:pPr>
              <w:pStyle w:val="Header"/>
              <w:tabs>
                <w:tab w:val="clear" w:pos="4536"/>
                <w:tab w:val="clear" w:pos="9072"/>
              </w:tabs>
              <w:rPr>
                <w:rFonts w:ascii="Calibri" w:hAnsi="Calibri" w:cs="Calibri"/>
                <w:color w:val="000000"/>
                <w:szCs w:val="22"/>
              </w:rPr>
            </w:pPr>
          </w:p>
          <w:p w14:paraId="0B4878A3" w14:textId="77777777" w:rsidR="00F75A8B" w:rsidRPr="00441CB8" w:rsidRDefault="00441CB8" w:rsidP="00781363">
            <w:pPr>
              <w:pStyle w:val="Header"/>
              <w:tabs>
                <w:tab w:val="clear" w:pos="4536"/>
                <w:tab w:val="clear" w:pos="9072"/>
              </w:tabs>
              <w:rPr>
                <w:rFonts w:ascii="Calibri" w:hAnsi="Calibri" w:cs="Calibri"/>
                <w:color w:val="000000"/>
                <w:szCs w:val="22"/>
              </w:rPr>
            </w:pPr>
            <w:r w:rsidRPr="00441CB8">
              <w:rPr>
                <w:rFonts w:ascii="Calibri" w:eastAsia="Calibri" w:hAnsi="Calibri" w:cs="Calibri"/>
                <w:color w:val="000000"/>
                <w:szCs w:val="22"/>
                <w:lang w:val="fr-FR"/>
              </w:rPr>
              <w:t>Les cloisons végétalisées alignées par quatre d’un côté et par deux de l’autre créent des surfaces vertes continues qui, en plus d’être esthétiques, assurent une protection visuelle et apportent une réelle valeur ajoutée écologique.</w:t>
            </w:r>
          </w:p>
          <w:p w14:paraId="7648B8B0" w14:textId="77777777" w:rsidR="00781363" w:rsidRPr="00441CB8" w:rsidRDefault="00781363" w:rsidP="00781363">
            <w:pPr>
              <w:pStyle w:val="Header"/>
              <w:tabs>
                <w:tab w:val="clear" w:pos="4536"/>
                <w:tab w:val="clear" w:pos="9072"/>
              </w:tabs>
              <w:rPr>
                <w:rFonts w:ascii="Calibri" w:hAnsi="Calibri" w:cs="Calibri"/>
                <w:color w:val="000000"/>
                <w:szCs w:val="22"/>
              </w:rPr>
            </w:pPr>
          </w:p>
          <w:p w14:paraId="5EE22FF9" w14:textId="75570FFC" w:rsidR="00781363" w:rsidRPr="00441CB8" w:rsidRDefault="00441CB8" w:rsidP="00781363">
            <w:pPr>
              <w:pStyle w:val="Header"/>
              <w:tabs>
                <w:tab w:val="clear" w:pos="4536"/>
                <w:tab w:val="clear" w:pos="9072"/>
              </w:tabs>
              <w:rPr>
                <w:rFonts w:ascii="Calibri" w:hAnsi="Calibri" w:cs="Calibri"/>
                <w:color w:val="7F7F7F"/>
                <w:sz w:val="20"/>
                <w:lang w:val="en-US"/>
              </w:rPr>
            </w:pPr>
            <w:proofErr w:type="gramStart"/>
            <w:r w:rsidRPr="00441CB8">
              <w:rPr>
                <w:rFonts w:ascii="Calibri" w:hAnsi="Calibri" w:cs="Calibri"/>
                <w:color w:val="7F7F7F"/>
                <w:sz w:val="20"/>
                <w:lang w:val="en-US"/>
              </w:rPr>
              <w:t>Photo :</w:t>
            </w:r>
            <w:proofErr w:type="gramEnd"/>
            <w:r w:rsidRPr="00441CB8">
              <w:rPr>
                <w:rFonts w:ascii="Calibri" w:hAnsi="Calibri" w:cs="Calibri"/>
                <w:color w:val="7F7F7F"/>
                <w:sz w:val="20"/>
                <w:lang w:val="en-US"/>
              </w:rPr>
              <w:t xml:space="preserve"> Richard Brink GmbH &amp; Co. KG</w:t>
            </w:r>
          </w:p>
          <w:p w14:paraId="26573D00" w14:textId="77777777" w:rsidR="00EE40D2" w:rsidRPr="00441CB8" w:rsidRDefault="00EE40D2" w:rsidP="007C471F">
            <w:pPr>
              <w:pStyle w:val="Header"/>
              <w:tabs>
                <w:tab w:val="clear" w:pos="4536"/>
                <w:tab w:val="clear" w:pos="9072"/>
              </w:tabs>
              <w:rPr>
                <w:rFonts w:ascii="Calibri" w:hAnsi="Calibri" w:cs="Calibri"/>
                <w:color w:val="000000"/>
                <w:szCs w:val="22"/>
              </w:rPr>
            </w:pPr>
          </w:p>
        </w:tc>
      </w:tr>
      <w:tr w:rsidR="00AD56B5" w:rsidRPr="00441CB8" w14:paraId="130B844C" w14:textId="77777777" w:rsidTr="00D65569">
        <w:trPr>
          <w:trHeight w:val="2821"/>
        </w:trPr>
        <w:tc>
          <w:tcPr>
            <w:tcW w:w="2835" w:type="dxa"/>
          </w:tcPr>
          <w:p w14:paraId="572F21FB" w14:textId="77777777" w:rsidR="008663A6" w:rsidRPr="00441CB8" w:rsidRDefault="008663A6" w:rsidP="007C471F">
            <w:pPr>
              <w:rPr>
                <w:rFonts w:ascii="Calibri" w:hAnsi="Calibri" w:cs="Calibri"/>
                <w:noProof/>
                <w:lang w:val="en-US"/>
              </w:rPr>
            </w:pPr>
          </w:p>
          <w:p w14:paraId="46378D59" w14:textId="77777777" w:rsidR="008663A6" w:rsidRPr="00441CB8" w:rsidRDefault="00441CB8" w:rsidP="007C471F">
            <w:pPr>
              <w:rPr>
                <w:rFonts w:ascii="Calibri" w:hAnsi="Calibri" w:cs="Calibri"/>
                <w:noProof/>
                <w:lang w:val="en-US"/>
              </w:rPr>
            </w:pPr>
            <w:r w:rsidRPr="00441CB8">
              <w:rPr>
                <w:rFonts w:ascii="Calibri" w:hAnsi="Calibri" w:cs="Calibri"/>
                <w:noProof/>
                <w:lang w:val="en-US"/>
              </w:rPr>
              <w:drawing>
                <wp:inline distT="0" distB="0" distL="0" distR="0" wp14:anchorId="325C3621" wp14:editId="16956509">
                  <wp:extent cx="1611620" cy="1060983"/>
                  <wp:effectExtent l="0" t="0" r="1905" b="6350"/>
                  <wp:docPr id="211821007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10073" name="Grafik 21182100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3280" cy="1062076"/>
                          </a:xfrm>
                          <a:prstGeom prst="rect">
                            <a:avLst/>
                          </a:prstGeom>
                        </pic:spPr>
                      </pic:pic>
                    </a:graphicData>
                  </a:graphic>
                </wp:inline>
              </w:drawing>
            </w:r>
          </w:p>
        </w:tc>
        <w:tc>
          <w:tcPr>
            <w:tcW w:w="2977" w:type="dxa"/>
          </w:tcPr>
          <w:p w14:paraId="5C367023" w14:textId="77777777" w:rsidR="008663A6" w:rsidRPr="00441CB8" w:rsidRDefault="008663A6" w:rsidP="00781363">
            <w:pPr>
              <w:rPr>
                <w:rFonts w:ascii="Calibri" w:hAnsi="Calibri" w:cs="Calibri"/>
                <w:sz w:val="20"/>
              </w:rPr>
            </w:pPr>
          </w:p>
          <w:p w14:paraId="2F78E2A1" w14:textId="77777777" w:rsidR="0023621E" w:rsidRPr="00441CB8" w:rsidRDefault="00441CB8" w:rsidP="0023621E">
            <w:pPr>
              <w:rPr>
                <w:rFonts w:ascii="Calibri" w:hAnsi="Calibri" w:cs="Calibri"/>
                <w:sz w:val="20"/>
              </w:rPr>
            </w:pPr>
            <w:r w:rsidRPr="00441CB8">
              <w:rPr>
                <w:rFonts w:ascii="Calibri" w:hAnsi="Calibri" w:cs="Calibri"/>
                <w:sz w:val="20"/>
              </w:rPr>
              <w:t>RichardBrink_EvaBeilstein_08</w:t>
            </w:r>
          </w:p>
          <w:p w14:paraId="4B9B1441" w14:textId="77777777" w:rsidR="0023621E" w:rsidRPr="00441CB8" w:rsidRDefault="0023621E" w:rsidP="00781363">
            <w:pPr>
              <w:rPr>
                <w:rFonts w:ascii="Calibri" w:hAnsi="Calibri" w:cs="Calibri"/>
                <w:sz w:val="20"/>
              </w:rPr>
            </w:pPr>
          </w:p>
        </w:tc>
        <w:tc>
          <w:tcPr>
            <w:tcW w:w="3672" w:type="dxa"/>
          </w:tcPr>
          <w:p w14:paraId="1764CC52" w14:textId="77777777" w:rsidR="0023621E" w:rsidRPr="00441CB8" w:rsidRDefault="0023621E" w:rsidP="00F75A8B">
            <w:pPr>
              <w:pStyle w:val="Header"/>
              <w:tabs>
                <w:tab w:val="clear" w:pos="4536"/>
                <w:tab w:val="clear" w:pos="9072"/>
              </w:tabs>
              <w:rPr>
                <w:rFonts w:ascii="Calibri" w:hAnsi="Calibri" w:cs="Calibri"/>
                <w:color w:val="000000"/>
                <w:szCs w:val="22"/>
              </w:rPr>
            </w:pPr>
          </w:p>
          <w:p w14:paraId="10FF1CF1" w14:textId="77777777" w:rsidR="00F75A8B" w:rsidRPr="00441CB8" w:rsidRDefault="00441CB8" w:rsidP="00F75A8B">
            <w:pPr>
              <w:pStyle w:val="Header"/>
              <w:tabs>
                <w:tab w:val="clear" w:pos="4536"/>
                <w:tab w:val="clear" w:pos="9072"/>
              </w:tabs>
              <w:rPr>
                <w:rFonts w:ascii="Calibri" w:hAnsi="Calibri" w:cs="Calibri"/>
                <w:color w:val="000000"/>
                <w:szCs w:val="22"/>
              </w:rPr>
            </w:pPr>
            <w:r w:rsidRPr="00441CB8">
              <w:rPr>
                <w:rFonts w:ascii="Calibri" w:eastAsia="Calibri" w:hAnsi="Calibri" w:cs="Calibri"/>
                <w:color w:val="000000"/>
                <w:szCs w:val="22"/>
                <w:lang w:val="fr-FR"/>
              </w:rPr>
              <w:t>Afin de ne pas faire concurrence à la végétation au sol, les éléments inférieurs des cloisons végétalisées ont été délibérément conçus sans orifices pour plantations. La société Richard Brink propose ici différentes possibilités pour personnaliser sa cloison végétalisée « Eva ».</w:t>
            </w:r>
          </w:p>
          <w:p w14:paraId="2605F10A" w14:textId="77777777" w:rsidR="008663A6" w:rsidRPr="00441CB8" w:rsidRDefault="008663A6" w:rsidP="00781363">
            <w:pPr>
              <w:pStyle w:val="Header"/>
              <w:tabs>
                <w:tab w:val="clear" w:pos="4536"/>
                <w:tab w:val="clear" w:pos="9072"/>
              </w:tabs>
              <w:rPr>
                <w:rFonts w:ascii="Calibri" w:hAnsi="Calibri" w:cs="Calibri"/>
                <w:color w:val="000000"/>
                <w:szCs w:val="22"/>
              </w:rPr>
            </w:pPr>
          </w:p>
          <w:p w14:paraId="4CFCDBE8" w14:textId="1B11B6EB" w:rsidR="0023621E" w:rsidRPr="00441CB8" w:rsidRDefault="00441CB8" w:rsidP="0023621E">
            <w:pPr>
              <w:pStyle w:val="Header"/>
              <w:tabs>
                <w:tab w:val="clear" w:pos="4536"/>
                <w:tab w:val="clear" w:pos="9072"/>
              </w:tabs>
              <w:rPr>
                <w:rFonts w:ascii="Calibri" w:hAnsi="Calibri" w:cs="Calibri"/>
                <w:color w:val="7F7F7F"/>
                <w:sz w:val="20"/>
                <w:lang w:val="en-US"/>
              </w:rPr>
            </w:pPr>
            <w:proofErr w:type="gramStart"/>
            <w:r w:rsidRPr="00441CB8">
              <w:rPr>
                <w:rFonts w:ascii="Calibri" w:hAnsi="Calibri" w:cs="Calibri"/>
                <w:color w:val="7F7F7F"/>
                <w:sz w:val="20"/>
                <w:lang w:val="en-US"/>
              </w:rPr>
              <w:t>Photo :</w:t>
            </w:r>
            <w:proofErr w:type="gramEnd"/>
            <w:r w:rsidRPr="00441CB8">
              <w:rPr>
                <w:rFonts w:ascii="Calibri" w:hAnsi="Calibri" w:cs="Calibri"/>
                <w:color w:val="7F7F7F"/>
                <w:sz w:val="20"/>
                <w:lang w:val="en-US"/>
              </w:rPr>
              <w:t xml:space="preserve"> Richard Brink GmbH &amp; Co. KG</w:t>
            </w:r>
          </w:p>
          <w:p w14:paraId="1B8D33DE" w14:textId="77777777" w:rsidR="0023621E" w:rsidRPr="00441CB8" w:rsidRDefault="0023621E" w:rsidP="00781363">
            <w:pPr>
              <w:pStyle w:val="Header"/>
              <w:tabs>
                <w:tab w:val="clear" w:pos="4536"/>
                <w:tab w:val="clear" w:pos="9072"/>
              </w:tabs>
              <w:rPr>
                <w:rFonts w:ascii="Calibri" w:hAnsi="Calibri" w:cs="Calibri"/>
                <w:color w:val="000000"/>
                <w:szCs w:val="22"/>
              </w:rPr>
            </w:pPr>
          </w:p>
        </w:tc>
      </w:tr>
      <w:tr w:rsidR="00AD56B5" w:rsidRPr="00441CB8" w14:paraId="604A4228" w14:textId="77777777" w:rsidTr="00D65569">
        <w:trPr>
          <w:trHeight w:val="2821"/>
        </w:trPr>
        <w:tc>
          <w:tcPr>
            <w:tcW w:w="2835" w:type="dxa"/>
          </w:tcPr>
          <w:p w14:paraId="3BDF1760" w14:textId="77777777" w:rsidR="008663A6" w:rsidRPr="00441CB8" w:rsidRDefault="008663A6" w:rsidP="007C471F">
            <w:pPr>
              <w:rPr>
                <w:rFonts w:ascii="Calibri" w:hAnsi="Calibri" w:cs="Calibri"/>
                <w:noProof/>
              </w:rPr>
            </w:pPr>
          </w:p>
          <w:p w14:paraId="78908774" w14:textId="77777777" w:rsidR="008663A6" w:rsidRPr="00441CB8" w:rsidRDefault="00441CB8" w:rsidP="007C471F">
            <w:pPr>
              <w:rPr>
                <w:rFonts w:ascii="Calibri" w:hAnsi="Calibri" w:cs="Calibri"/>
                <w:noProof/>
                <w:lang w:val="en-US"/>
              </w:rPr>
            </w:pPr>
            <w:r w:rsidRPr="00441CB8">
              <w:rPr>
                <w:rFonts w:ascii="Calibri" w:hAnsi="Calibri" w:cs="Calibri"/>
                <w:noProof/>
                <w:lang w:val="en-US"/>
              </w:rPr>
              <w:drawing>
                <wp:inline distT="0" distB="0" distL="0" distR="0" wp14:anchorId="7C51C3F6" wp14:editId="67D7AF53">
                  <wp:extent cx="1711325" cy="1283335"/>
                  <wp:effectExtent l="0" t="0" r="3175" b="0"/>
                  <wp:docPr id="30083540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35408" name="Grafik 30083540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1325" cy="1283335"/>
                          </a:xfrm>
                          <a:prstGeom prst="rect">
                            <a:avLst/>
                          </a:prstGeom>
                        </pic:spPr>
                      </pic:pic>
                    </a:graphicData>
                  </a:graphic>
                </wp:inline>
              </w:drawing>
            </w:r>
          </w:p>
        </w:tc>
        <w:tc>
          <w:tcPr>
            <w:tcW w:w="2977" w:type="dxa"/>
          </w:tcPr>
          <w:p w14:paraId="5BA95537" w14:textId="77777777" w:rsidR="008663A6" w:rsidRPr="00441CB8" w:rsidRDefault="008663A6" w:rsidP="00781363">
            <w:pPr>
              <w:rPr>
                <w:rFonts w:ascii="Calibri" w:hAnsi="Calibri" w:cs="Calibri"/>
                <w:sz w:val="20"/>
              </w:rPr>
            </w:pPr>
          </w:p>
          <w:p w14:paraId="0A37045D" w14:textId="77777777" w:rsidR="0023621E" w:rsidRPr="00441CB8" w:rsidRDefault="00441CB8" w:rsidP="0023621E">
            <w:pPr>
              <w:rPr>
                <w:rFonts w:ascii="Calibri" w:hAnsi="Calibri" w:cs="Calibri"/>
                <w:sz w:val="20"/>
              </w:rPr>
            </w:pPr>
            <w:r w:rsidRPr="00441CB8">
              <w:rPr>
                <w:rFonts w:ascii="Calibri" w:hAnsi="Calibri" w:cs="Calibri"/>
                <w:sz w:val="20"/>
              </w:rPr>
              <w:t>RichardBrink_EvaBeilstein_09</w:t>
            </w:r>
          </w:p>
          <w:p w14:paraId="7BAF0E0B" w14:textId="77777777" w:rsidR="0023621E" w:rsidRPr="00441CB8" w:rsidRDefault="0023621E" w:rsidP="00781363">
            <w:pPr>
              <w:rPr>
                <w:rFonts w:ascii="Calibri" w:hAnsi="Calibri" w:cs="Calibri"/>
                <w:sz w:val="20"/>
              </w:rPr>
            </w:pPr>
          </w:p>
        </w:tc>
        <w:tc>
          <w:tcPr>
            <w:tcW w:w="3672" w:type="dxa"/>
          </w:tcPr>
          <w:p w14:paraId="05BAA6EC" w14:textId="77777777" w:rsidR="008663A6" w:rsidRPr="00441CB8" w:rsidRDefault="008663A6" w:rsidP="00781363">
            <w:pPr>
              <w:pStyle w:val="Header"/>
              <w:tabs>
                <w:tab w:val="clear" w:pos="4536"/>
                <w:tab w:val="clear" w:pos="9072"/>
              </w:tabs>
              <w:rPr>
                <w:rFonts w:ascii="Calibri" w:hAnsi="Calibri" w:cs="Calibri"/>
                <w:color w:val="000000"/>
                <w:szCs w:val="22"/>
              </w:rPr>
            </w:pPr>
          </w:p>
          <w:p w14:paraId="64A26700" w14:textId="77777777" w:rsidR="0023621E" w:rsidRPr="00441CB8" w:rsidRDefault="00441CB8" w:rsidP="00781363">
            <w:pPr>
              <w:pStyle w:val="Header"/>
              <w:tabs>
                <w:tab w:val="clear" w:pos="4536"/>
                <w:tab w:val="clear" w:pos="9072"/>
              </w:tabs>
              <w:rPr>
                <w:rFonts w:ascii="Calibri" w:hAnsi="Calibri" w:cs="Calibri"/>
                <w:color w:val="000000"/>
                <w:szCs w:val="22"/>
              </w:rPr>
            </w:pPr>
            <w:r w:rsidRPr="00441CB8">
              <w:rPr>
                <w:rFonts w:ascii="Calibri" w:eastAsia="Calibri" w:hAnsi="Calibri" w:cs="Calibri"/>
                <w:color w:val="000000"/>
                <w:szCs w:val="22"/>
                <w:lang w:val="fr-FR"/>
              </w:rPr>
              <w:t xml:space="preserve">Sur le côté le plus long, les plantes pare-vue ont pris place dans des bacs en acier </w:t>
            </w:r>
            <w:proofErr w:type="spellStart"/>
            <w:r w:rsidRPr="00441CB8">
              <w:rPr>
                <w:rFonts w:ascii="Calibri" w:eastAsia="Calibri" w:hAnsi="Calibri" w:cs="Calibri"/>
                <w:color w:val="000000"/>
                <w:szCs w:val="22"/>
                <w:lang w:val="fr-FR"/>
              </w:rPr>
              <w:t>corten</w:t>
            </w:r>
            <w:proofErr w:type="spellEnd"/>
            <w:r w:rsidRPr="00441CB8">
              <w:rPr>
                <w:rFonts w:ascii="Calibri" w:eastAsia="Calibri" w:hAnsi="Calibri" w:cs="Calibri"/>
                <w:color w:val="000000"/>
                <w:szCs w:val="22"/>
                <w:lang w:val="fr-FR"/>
              </w:rPr>
              <w:t>. Cette vieille maison à colombages a réussi à marier habilement histoire et modernité.</w:t>
            </w:r>
          </w:p>
          <w:p w14:paraId="45565ED7" w14:textId="77777777" w:rsidR="005B483C" w:rsidRPr="00441CB8" w:rsidRDefault="005B483C" w:rsidP="00781363">
            <w:pPr>
              <w:pStyle w:val="Header"/>
              <w:tabs>
                <w:tab w:val="clear" w:pos="4536"/>
                <w:tab w:val="clear" w:pos="9072"/>
              </w:tabs>
              <w:rPr>
                <w:rFonts w:ascii="Calibri" w:hAnsi="Calibri" w:cs="Calibri"/>
                <w:color w:val="000000"/>
                <w:szCs w:val="22"/>
              </w:rPr>
            </w:pPr>
          </w:p>
          <w:p w14:paraId="1D8130E7" w14:textId="3B4028D6" w:rsidR="005B483C" w:rsidRPr="00441CB8" w:rsidRDefault="00441CB8" w:rsidP="005B483C">
            <w:pPr>
              <w:pStyle w:val="Header"/>
              <w:tabs>
                <w:tab w:val="clear" w:pos="4536"/>
                <w:tab w:val="clear" w:pos="9072"/>
              </w:tabs>
              <w:rPr>
                <w:rFonts w:ascii="Calibri" w:hAnsi="Calibri" w:cs="Calibri"/>
                <w:color w:val="7F7F7F"/>
                <w:sz w:val="20"/>
                <w:lang w:val="en-US"/>
              </w:rPr>
            </w:pPr>
            <w:proofErr w:type="spellStart"/>
            <w:proofErr w:type="gramStart"/>
            <w:r w:rsidRPr="00441CB8">
              <w:rPr>
                <w:rFonts w:ascii="Calibri" w:hAnsi="Calibri" w:cs="Calibri"/>
                <w:color w:val="7F7F7F"/>
                <w:sz w:val="20"/>
              </w:rPr>
              <w:t>Photo</w:t>
            </w:r>
            <w:proofErr w:type="spellEnd"/>
            <w:r w:rsidRPr="00441CB8">
              <w:rPr>
                <w:rFonts w:ascii="Calibri" w:hAnsi="Calibri" w:cs="Calibri"/>
                <w:color w:val="7F7F7F"/>
                <w:sz w:val="20"/>
              </w:rPr>
              <w:t> :</w:t>
            </w:r>
            <w:proofErr w:type="gramEnd"/>
            <w:r w:rsidRPr="00441CB8">
              <w:rPr>
                <w:rFonts w:ascii="Calibri" w:hAnsi="Calibri" w:cs="Calibri"/>
                <w:color w:val="7F7F7F"/>
                <w:sz w:val="20"/>
              </w:rPr>
              <w:t xml:space="preserve"> Richard Brink GmbH &amp; Co. KG</w:t>
            </w:r>
          </w:p>
          <w:p w14:paraId="003DDCBF" w14:textId="77777777" w:rsidR="005B483C" w:rsidRPr="00441CB8" w:rsidRDefault="005B483C" w:rsidP="00781363">
            <w:pPr>
              <w:pStyle w:val="Header"/>
              <w:tabs>
                <w:tab w:val="clear" w:pos="4536"/>
                <w:tab w:val="clear" w:pos="9072"/>
              </w:tabs>
              <w:rPr>
                <w:rFonts w:ascii="Calibri" w:hAnsi="Calibri" w:cs="Calibri"/>
                <w:color w:val="000000"/>
                <w:szCs w:val="22"/>
              </w:rPr>
            </w:pPr>
          </w:p>
        </w:tc>
      </w:tr>
    </w:tbl>
    <w:p w14:paraId="1BD8F045" w14:textId="77777777" w:rsidR="003C611D" w:rsidRPr="00441CB8" w:rsidRDefault="003C611D">
      <w:pPr>
        <w:rPr>
          <w:rFonts w:ascii="Calibri" w:hAnsi="Calibri" w:cs="Calibri"/>
        </w:rPr>
      </w:pPr>
    </w:p>
    <w:sectPr w:rsidR="003C611D" w:rsidRPr="00441CB8" w:rsidSect="00106541">
      <w:headerReference w:type="even" r:id="rId16"/>
      <w:headerReference w:type="default" r:id="rId17"/>
      <w:footerReference w:type="even" r:id="rId18"/>
      <w:footerReference w:type="default" r:id="rId19"/>
      <w:headerReference w:type="first" r:id="rId20"/>
      <w:footerReference w:type="first" r:id="rId21"/>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6881E" w14:textId="77777777" w:rsidR="00441CB8" w:rsidRDefault="00441CB8">
      <w:r>
        <w:separator/>
      </w:r>
    </w:p>
  </w:endnote>
  <w:endnote w:type="continuationSeparator" w:id="0">
    <w:p w14:paraId="1E156D73" w14:textId="77777777" w:rsidR="00441CB8" w:rsidRDefault="00441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0000000000000000000"/>
    <w:charset w:val="00"/>
    <w:family w:val="swiss"/>
    <w:notTrueType/>
    <w:pitch w:val="variable"/>
    <w:sig w:usb0="00000003" w:usb1="00000000" w:usb2="00000000" w:usb3="00000000" w:csb0="00000001" w:csb1="00000000"/>
  </w:font>
  <w:font w:name="Humnst777 Lt BT">
    <w:altName w:val="Cambria"/>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1C0F6" w14:textId="77777777" w:rsidR="00441CB8" w:rsidRDefault="00441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04A54" w14:textId="77777777" w:rsidR="001A0265" w:rsidRDefault="00441CB8">
    <w:pPr>
      <w:pStyle w:val="Footer"/>
      <w:jc w:val="center"/>
    </w:pPr>
    <w:r>
      <w:fldChar w:fldCharType="begin"/>
    </w:r>
    <w:r>
      <w:instrText xml:space="preserve"> PAGE   \* MERGEFORMAT </w:instrText>
    </w:r>
    <w:r>
      <w:fldChar w:fldCharType="separate"/>
    </w:r>
    <w:r w:rsidR="006A10B5">
      <w:rPr>
        <w:noProof/>
      </w:rPr>
      <w:t>2</w:t>
    </w:r>
    <w:r>
      <w:fldChar w:fldCharType="end"/>
    </w:r>
  </w:p>
  <w:p w14:paraId="3AC07B44" w14:textId="77777777" w:rsidR="001A0265" w:rsidRDefault="001A02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60184" w14:textId="77777777" w:rsidR="00441CB8" w:rsidRDefault="00441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A3C17" w14:textId="77777777" w:rsidR="00441CB8" w:rsidRDefault="00441CB8">
      <w:r>
        <w:separator/>
      </w:r>
    </w:p>
  </w:footnote>
  <w:footnote w:type="continuationSeparator" w:id="0">
    <w:p w14:paraId="1BF62684" w14:textId="77777777" w:rsidR="00441CB8" w:rsidRDefault="00441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A962E" w14:textId="77777777" w:rsidR="00441CB8" w:rsidRDefault="00441C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9CE01" w14:textId="77777777" w:rsidR="001A0265" w:rsidRDefault="00441CB8">
    <w:pPr>
      <w:pStyle w:val="Header"/>
      <w:rPr>
        <w:rFonts w:ascii="Frutiger 45 Light" w:hAnsi="Frutiger 45 Light"/>
        <w:sz w:val="52"/>
      </w:rPr>
    </w:pPr>
    <w:r>
      <w:rPr>
        <w:rFonts w:ascii="Frutiger 45 Light" w:hAnsi="Frutiger 45 Light"/>
        <w:noProof/>
        <w:sz w:val="52"/>
      </w:rPr>
      <mc:AlternateContent>
        <mc:Choice Requires="wps">
          <w:drawing>
            <wp:anchor distT="0" distB="0" distL="114300" distR="114300" simplePos="0" relativeHeight="251660288" behindDoc="0" locked="0" layoutInCell="1" allowOverlap="1" wp14:anchorId="586DDFD6" wp14:editId="0A310909">
              <wp:simplePos x="0" y="0"/>
              <wp:positionH relativeFrom="column">
                <wp:posOffset>4981575</wp:posOffset>
              </wp:positionH>
              <wp:positionV relativeFrom="paragraph">
                <wp:posOffset>164465</wp:posOffset>
              </wp:positionV>
              <wp:extent cx="1322070" cy="1229995"/>
              <wp:effectExtent l="0" t="0" r="0" b="0"/>
              <wp:wrapNone/>
              <wp:docPr id="963587990" name="Text Box 2"/>
              <wp:cNvGraphicFramePr/>
              <a:graphic xmlns:a="http://schemas.openxmlformats.org/drawingml/2006/main">
                <a:graphicData uri="http://schemas.microsoft.com/office/word/2010/wordprocessingShape">
                  <wps:wsp>
                    <wps:cNvSpPr txBox="1"/>
                    <wps:spPr bwMode="auto">
                      <a:xfrm>
                        <a:off x="0" y="0"/>
                        <a:ext cx="132207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E772D" w14:textId="77777777" w:rsidR="001A0265" w:rsidRDefault="00441CB8" w:rsidP="00816A23">
                          <w:r>
                            <w:rPr>
                              <w:noProof/>
                            </w:rPr>
                            <w:drawing>
                              <wp:inline distT="0" distB="0" distL="0" distR="0" wp14:anchorId="708FE416" wp14:editId="5B2E02AC">
                                <wp:extent cx="1136650" cy="1136650"/>
                                <wp:effectExtent l="0" t="0" r="0" b="0"/>
                                <wp:docPr id="1473054231" name="Bild 1"/>
                                <wp:cNvGraphicFramePr/>
                                <a:graphic xmlns:a="http://schemas.openxmlformats.org/drawingml/2006/main">
                                  <a:graphicData uri="http://schemas.openxmlformats.org/drawingml/2006/picture">
                                    <pic:pic xmlns:pic="http://schemas.openxmlformats.org/drawingml/2006/picture">
                                      <pic:nvPicPr>
                                        <pic:cNvPr id="1473054231" name="Bild 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36650" cy="1136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104.1pt;height:96.85pt;margin-top:12.95pt;margin-left:392.25pt;mso-height-percent:0;mso-height-relative:margin;mso-width-percent:0;mso-width-relative:margin;mso-wrap-distance-bottom:0;mso-wrap-distance-left:9pt;mso-wrap-distance-right:9pt;mso-wrap-distance-top:0;mso-wrap-style:none;position:absolute;visibility:visible;v-text-anchor:top;z-index:251661312" stroked="f">
              <v:path arrowok="t" textboxrect="0,0,21600,21600"/>
              <v:textbox style="mso-fit-shape-to-text:t">
                <w:txbxContent>
                  <w:p w:rsidR="001A0265" w:rsidP="00816A23" w14:paraId="1E9AB8F4" w14:textId="77777777">
                    <w:drawing>
                      <wp:inline distT="0" distB="0" distL="0" distR="0">
                        <wp:extent cx="1136650" cy="1136650"/>
                        <wp:effectExtent l="0" t="0" r="0" b="0"/>
                        <wp:docPr id="19" name="Bild 1"/>
                        <wp:cNvGraphicFramePr/>
                        <a:graphic xmlns:a="http://schemas.openxmlformats.org/drawingml/2006/main">
                          <a:graphicData uri="http://schemas.openxmlformats.org/drawingml/2006/picture">
                            <pic:pic xmlns:pic="http://schemas.openxmlformats.org/drawingml/2006/picture">
                              <pic:nvPicPr>
                                <pic:cNvPr id="19" name="Bild 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6650" cy="1136650"/>
                                </a:xfrm>
                                <a:prstGeom prst="rect">
                                  <a:avLst/>
                                </a:prstGeom>
                                <a:noFill/>
                                <a:ln>
                                  <a:noFill/>
                                </a:ln>
                              </pic:spPr>
                            </pic:pic>
                          </a:graphicData>
                        </a:graphic>
                      </wp:inline>
                    </w:drawing>
                  </w:p>
                </w:txbxContent>
              </v:textbox>
            </v:shape>
          </w:pict>
        </mc:Fallback>
      </mc:AlternateContent>
    </w:r>
  </w:p>
  <w:p w14:paraId="30B61C44" w14:textId="77777777" w:rsidR="001A0265" w:rsidRDefault="00441CB8">
    <w:pPr>
      <w:pStyle w:val="Header"/>
      <w:rPr>
        <w:color w:val="808080"/>
        <w:sz w:val="52"/>
      </w:rPr>
    </w:pPr>
    <w:r>
      <w:rPr>
        <w:rFonts w:ascii="Frutiger 45 Light" w:hAnsi="Frutiger 45 Light"/>
        <w:noProof/>
        <w:sz w:val="20"/>
      </w:rPr>
      <mc:AlternateContent>
        <mc:Choice Requires="wps">
          <w:drawing>
            <wp:anchor distT="0" distB="0" distL="114300" distR="114300" simplePos="0" relativeHeight="251659264" behindDoc="0" locked="0" layoutInCell="1" allowOverlap="1" wp14:anchorId="16344E27" wp14:editId="6FA6E443">
              <wp:simplePos x="0" y="0"/>
              <wp:positionH relativeFrom="column">
                <wp:posOffset>0</wp:posOffset>
              </wp:positionH>
              <wp:positionV relativeFrom="paragraph">
                <wp:posOffset>234315</wp:posOffset>
              </wp:positionV>
              <wp:extent cx="2857500" cy="457200"/>
              <wp:effectExtent l="0" t="0" r="0" b="0"/>
              <wp:wrapNone/>
              <wp:docPr id="1856023977" name="Text Box 1"/>
              <wp:cNvGraphicFramePr/>
              <a:graphic xmlns:a="http://schemas.openxmlformats.org/drawingml/2006/main">
                <a:graphicData uri="http://schemas.microsoft.com/office/word/2010/wordprocessingShape">
                  <wps:wsp>
                    <wps:cNvSpPr txBox="1"/>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A7B0D" w14:textId="77777777" w:rsidR="001A0265" w:rsidRDefault="00441CB8">
                          <w:pPr>
                            <w:pStyle w:val="Heading1"/>
                            <w:rPr>
                              <w:rFonts w:ascii="Calibri" w:hAnsi="Calibri" w:cs="Calibri"/>
                            </w:rPr>
                          </w:pPr>
                          <w:r>
                            <w:rPr>
                              <w:rFonts w:ascii="Calibri" w:eastAsia="Calibri" w:hAnsi="Calibri" w:cs="Calibri"/>
                              <w:szCs w:val="52"/>
                              <w:lang w:val="fr-FR"/>
                            </w:rPr>
                            <w:t>Légende des photos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 o:spid="_x0000_s2050" type="#_x0000_t202" style="width:225pt;height:36pt;margin-top:18.45pt;margin-left:0;mso-height-percent:0;mso-height-relative:page;mso-width-percent:0;mso-width-relative:page;mso-wrap-distance-bottom:0;mso-wrap-distance-left:9pt;mso-wrap-distance-right:9pt;mso-wrap-distance-top:0;position:absolute;v-text-anchor:top;z-index:251658240" fillcolor="white" stroked="f">
              <v:textbox inset="0,0,0,0">
                <w:txbxContent>
                  <w:p w:rsidR="001A0265" w14:paraId="2B05D898" w14:textId="77777777">
                    <w:pPr>
                      <w:pStyle w:val="Heading1"/>
                      <w:bidi w:val="0"/>
                      <w:rPr>
                        <w:rFonts w:ascii="Calibri" w:hAnsi="Calibri" w:cs="Calibri"/>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808080"/>
                        <w:spacing w:val="0"/>
                        <w:w w:val="100"/>
                        <w:kern w:val="0"/>
                        <w:position w:val="0"/>
                        <w:sz w:val="52"/>
                        <w:szCs w:val="52"/>
                        <w:highlight w:val="none"/>
                        <w:u w:val="none" w:color="auto"/>
                        <w:bdr w:val="none" w:sz="0" w:space="0" w:color="auto"/>
                        <w:shd w:val="clear" w:color="auto" w:fill="auto"/>
                        <w:vertAlign w:val="baseline"/>
                        <w:rtl w:val="0"/>
                        <w:cs w:val="0"/>
                        <w:lang w:val="fr-FR" w:eastAsia="de-DE" w:bidi="ar-SA"/>
                      </w:rPr>
                      <w:t>Légende des photos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44ED9" w14:textId="77777777" w:rsidR="00441CB8" w:rsidRDefault="00441CB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1A4"/>
    <w:rsid w:val="000057D2"/>
    <w:rsid w:val="00014A46"/>
    <w:rsid w:val="00023587"/>
    <w:rsid w:val="000239FA"/>
    <w:rsid w:val="00024BE1"/>
    <w:rsid w:val="000261D1"/>
    <w:rsid w:val="00034BD5"/>
    <w:rsid w:val="000371F6"/>
    <w:rsid w:val="00037FDA"/>
    <w:rsid w:val="00040034"/>
    <w:rsid w:val="000438FB"/>
    <w:rsid w:val="00054264"/>
    <w:rsid w:val="00056EB9"/>
    <w:rsid w:val="00061544"/>
    <w:rsid w:val="0006699E"/>
    <w:rsid w:val="00070F69"/>
    <w:rsid w:val="00072FB0"/>
    <w:rsid w:val="000813F5"/>
    <w:rsid w:val="0008680C"/>
    <w:rsid w:val="00094E56"/>
    <w:rsid w:val="000A4E9A"/>
    <w:rsid w:val="000B1F2D"/>
    <w:rsid w:val="000B2541"/>
    <w:rsid w:val="000B77AB"/>
    <w:rsid w:val="000C10A8"/>
    <w:rsid w:val="000C4AA2"/>
    <w:rsid w:val="000C6AE7"/>
    <w:rsid w:val="000E3702"/>
    <w:rsid w:val="000E6C85"/>
    <w:rsid w:val="000F465C"/>
    <w:rsid w:val="000F499B"/>
    <w:rsid w:val="000F7229"/>
    <w:rsid w:val="00100628"/>
    <w:rsid w:val="00106541"/>
    <w:rsid w:val="001158CB"/>
    <w:rsid w:val="001170DD"/>
    <w:rsid w:val="0012163C"/>
    <w:rsid w:val="00130401"/>
    <w:rsid w:val="00134230"/>
    <w:rsid w:val="00134B62"/>
    <w:rsid w:val="001470CC"/>
    <w:rsid w:val="00154BB4"/>
    <w:rsid w:val="00155438"/>
    <w:rsid w:val="0017473D"/>
    <w:rsid w:val="00174811"/>
    <w:rsid w:val="00176DDF"/>
    <w:rsid w:val="001772AF"/>
    <w:rsid w:val="001777D1"/>
    <w:rsid w:val="00183B89"/>
    <w:rsid w:val="001A0265"/>
    <w:rsid w:val="001A1731"/>
    <w:rsid w:val="001A5DE2"/>
    <w:rsid w:val="001A6C34"/>
    <w:rsid w:val="001A6CD4"/>
    <w:rsid w:val="001B195C"/>
    <w:rsid w:val="001B2D4B"/>
    <w:rsid w:val="001B617E"/>
    <w:rsid w:val="001B7EA4"/>
    <w:rsid w:val="001C0935"/>
    <w:rsid w:val="001C1F8E"/>
    <w:rsid w:val="001C28A9"/>
    <w:rsid w:val="001C42AE"/>
    <w:rsid w:val="001D2323"/>
    <w:rsid w:val="001D5170"/>
    <w:rsid w:val="001D6C7C"/>
    <w:rsid w:val="001D728E"/>
    <w:rsid w:val="001E2856"/>
    <w:rsid w:val="001E4DD2"/>
    <w:rsid w:val="001E53CA"/>
    <w:rsid w:val="001F2B65"/>
    <w:rsid w:val="00204CCA"/>
    <w:rsid w:val="0022371B"/>
    <w:rsid w:val="0022438D"/>
    <w:rsid w:val="00234523"/>
    <w:rsid w:val="0023621E"/>
    <w:rsid w:val="00241B5A"/>
    <w:rsid w:val="00243247"/>
    <w:rsid w:val="00247812"/>
    <w:rsid w:val="00250008"/>
    <w:rsid w:val="002504D2"/>
    <w:rsid w:val="002540D9"/>
    <w:rsid w:val="0025593D"/>
    <w:rsid w:val="00257F8F"/>
    <w:rsid w:val="00262D19"/>
    <w:rsid w:val="002631B2"/>
    <w:rsid w:val="00264B52"/>
    <w:rsid w:val="00265D67"/>
    <w:rsid w:val="0026600E"/>
    <w:rsid w:val="00270DD7"/>
    <w:rsid w:val="002712B5"/>
    <w:rsid w:val="00285848"/>
    <w:rsid w:val="00293907"/>
    <w:rsid w:val="002A1648"/>
    <w:rsid w:val="002A4B20"/>
    <w:rsid w:val="002A679F"/>
    <w:rsid w:val="002A719F"/>
    <w:rsid w:val="002B23DC"/>
    <w:rsid w:val="002B3076"/>
    <w:rsid w:val="002B367D"/>
    <w:rsid w:val="002B3FEB"/>
    <w:rsid w:val="002B6019"/>
    <w:rsid w:val="002B6A4D"/>
    <w:rsid w:val="002C16C1"/>
    <w:rsid w:val="002C22DE"/>
    <w:rsid w:val="002C7EE6"/>
    <w:rsid w:val="002D3533"/>
    <w:rsid w:val="002D3FB7"/>
    <w:rsid w:val="002D7257"/>
    <w:rsid w:val="002D78A5"/>
    <w:rsid w:val="002E1518"/>
    <w:rsid w:val="002E3807"/>
    <w:rsid w:val="002E6B19"/>
    <w:rsid w:val="002E7788"/>
    <w:rsid w:val="002F515F"/>
    <w:rsid w:val="00302DC4"/>
    <w:rsid w:val="00310419"/>
    <w:rsid w:val="00312FAE"/>
    <w:rsid w:val="0031653D"/>
    <w:rsid w:val="003174B3"/>
    <w:rsid w:val="00317839"/>
    <w:rsid w:val="003229D1"/>
    <w:rsid w:val="00324D1A"/>
    <w:rsid w:val="00325532"/>
    <w:rsid w:val="00331090"/>
    <w:rsid w:val="003314C3"/>
    <w:rsid w:val="00342E4E"/>
    <w:rsid w:val="00346317"/>
    <w:rsid w:val="0034730F"/>
    <w:rsid w:val="0035096B"/>
    <w:rsid w:val="00353B8C"/>
    <w:rsid w:val="0035569B"/>
    <w:rsid w:val="00355CB4"/>
    <w:rsid w:val="00373DFF"/>
    <w:rsid w:val="00380164"/>
    <w:rsid w:val="00382797"/>
    <w:rsid w:val="0038307C"/>
    <w:rsid w:val="00383D0A"/>
    <w:rsid w:val="00383E74"/>
    <w:rsid w:val="00392BD6"/>
    <w:rsid w:val="003A2EC0"/>
    <w:rsid w:val="003B2E01"/>
    <w:rsid w:val="003C0D5A"/>
    <w:rsid w:val="003C4FCE"/>
    <w:rsid w:val="003C504C"/>
    <w:rsid w:val="003C611D"/>
    <w:rsid w:val="003D08E2"/>
    <w:rsid w:val="003D16D8"/>
    <w:rsid w:val="003D37C5"/>
    <w:rsid w:val="003E1890"/>
    <w:rsid w:val="003E356C"/>
    <w:rsid w:val="003E4BE1"/>
    <w:rsid w:val="003E6840"/>
    <w:rsid w:val="003F4FB3"/>
    <w:rsid w:val="004059EA"/>
    <w:rsid w:val="00410163"/>
    <w:rsid w:val="004118D0"/>
    <w:rsid w:val="004134A3"/>
    <w:rsid w:val="00413CD7"/>
    <w:rsid w:val="0042505C"/>
    <w:rsid w:val="004373D2"/>
    <w:rsid w:val="00441CB8"/>
    <w:rsid w:val="004465C9"/>
    <w:rsid w:val="004500EC"/>
    <w:rsid w:val="00451479"/>
    <w:rsid w:val="00461153"/>
    <w:rsid w:val="00465CFF"/>
    <w:rsid w:val="004749C2"/>
    <w:rsid w:val="00485244"/>
    <w:rsid w:val="0048618C"/>
    <w:rsid w:val="004877F2"/>
    <w:rsid w:val="00491E75"/>
    <w:rsid w:val="0049472B"/>
    <w:rsid w:val="00494C7B"/>
    <w:rsid w:val="00495DA8"/>
    <w:rsid w:val="004A0891"/>
    <w:rsid w:val="004A7F7A"/>
    <w:rsid w:val="004B198B"/>
    <w:rsid w:val="004B1CF3"/>
    <w:rsid w:val="004B3862"/>
    <w:rsid w:val="004B6FD7"/>
    <w:rsid w:val="004D0EDB"/>
    <w:rsid w:val="004D1CD0"/>
    <w:rsid w:val="004D3D0A"/>
    <w:rsid w:val="004D4E2D"/>
    <w:rsid w:val="004F0DA4"/>
    <w:rsid w:val="004F0FD5"/>
    <w:rsid w:val="004F5240"/>
    <w:rsid w:val="004F778D"/>
    <w:rsid w:val="00501544"/>
    <w:rsid w:val="0050657F"/>
    <w:rsid w:val="00507BF3"/>
    <w:rsid w:val="0051422F"/>
    <w:rsid w:val="00514B2A"/>
    <w:rsid w:val="005174F9"/>
    <w:rsid w:val="00520F39"/>
    <w:rsid w:val="00522014"/>
    <w:rsid w:val="00527832"/>
    <w:rsid w:val="00530133"/>
    <w:rsid w:val="00530280"/>
    <w:rsid w:val="00537EBA"/>
    <w:rsid w:val="00545B2F"/>
    <w:rsid w:val="00554748"/>
    <w:rsid w:val="00557CB0"/>
    <w:rsid w:val="00560C4D"/>
    <w:rsid w:val="00562364"/>
    <w:rsid w:val="00564CB1"/>
    <w:rsid w:val="00566C7E"/>
    <w:rsid w:val="00567DC4"/>
    <w:rsid w:val="00567E84"/>
    <w:rsid w:val="00570700"/>
    <w:rsid w:val="0057369D"/>
    <w:rsid w:val="005744DF"/>
    <w:rsid w:val="00594857"/>
    <w:rsid w:val="005A1BE8"/>
    <w:rsid w:val="005B483C"/>
    <w:rsid w:val="005B5E52"/>
    <w:rsid w:val="005C02DA"/>
    <w:rsid w:val="005C5BFD"/>
    <w:rsid w:val="005E3C68"/>
    <w:rsid w:val="005E4F9E"/>
    <w:rsid w:val="005F2934"/>
    <w:rsid w:val="005F7840"/>
    <w:rsid w:val="0060368C"/>
    <w:rsid w:val="00610BC6"/>
    <w:rsid w:val="00612ACB"/>
    <w:rsid w:val="00624EF8"/>
    <w:rsid w:val="006265C3"/>
    <w:rsid w:val="00627B7A"/>
    <w:rsid w:val="00636044"/>
    <w:rsid w:val="0063735E"/>
    <w:rsid w:val="0063755B"/>
    <w:rsid w:val="00640C06"/>
    <w:rsid w:val="00640CAD"/>
    <w:rsid w:val="0065393F"/>
    <w:rsid w:val="00657CC1"/>
    <w:rsid w:val="00660511"/>
    <w:rsid w:val="00666E3A"/>
    <w:rsid w:val="0067185B"/>
    <w:rsid w:val="006745BC"/>
    <w:rsid w:val="00676D60"/>
    <w:rsid w:val="00677CFF"/>
    <w:rsid w:val="00680AB0"/>
    <w:rsid w:val="00691F06"/>
    <w:rsid w:val="00692FF4"/>
    <w:rsid w:val="00694DD5"/>
    <w:rsid w:val="006A10B5"/>
    <w:rsid w:val="006A4D32"/>
    <w:rsid w:val="006B7BCC"/>
    <w:rsid w:val="006C26C1"/>
    <w:rsid w:val="006C3C80"/>
    <w:rsid w:val="006C6927"/>
    <w:rsid w:val="006C721E"/>
    <w:rsid w:val="006E2BC8"/>
    <w:rsid w:val="006E305A"/>
    <w:rsid w:val="006E7147"/>
    <w:rsid w:val="0070018A"/>
    <w:rsid w:val="00710D12"/>
    <w:rsid w:val="00711B11"/>
    <w:rsid w:val="00713713"/>
    <w:rsid w:val="0071521A"/>
    <w:rsid w:val="0071666D"/>
    <w:rsid w:val="0071667F"/>
    <w:rsid w:val="00716B43"/>
    <w:rsid w:val="00720C64"/>
    <w:rsid w:val="007218C1"/>
    <w:rsid w:val="007251E7"/>
    <w:rsid w:val="007277B9"/>
    <w:rsid w:val="00741B61"/>
    <w:rsid w:val="00742C30"/>
    <w:rsid w:val="00751260"/>
    <w:rsid w:val="00751B1E"/>
    <w:rsid w:val="00754246"/>
    <w:rsid w:val="00763A4A"/>
    <w:rsid w:val="00763E15"/>
    <w:rsid w:val="007669FA"/>
    <w:rsid w:val="00770ECF"/>
    <w:rsid w:val="00773935"/>
    <w:rsid w:val="00775C3E"/>
    <w:rsid w:val="00781363"/>
    <w:rsid w:val="00783276"/>
    <w:rsid w:val="00784373"/>
    <w:rsid w:val="007852F2"/>
    <w:rsid w:val="00785412"/>
    <w:rsid w:val="0079221D"/>
    <w:rsid w:val="007A3BAF"/>
    <w:rsid w:val="007B6D60"/>
    <w:rsid w:val="007C0EE0"/>
    <w:rsid w:val="007C1BFF"/>
    <w:rsid w:val="007C441C"/>
    <w:rsid w:val="007C471F"/>
    <w:rsid w:val="007C66F0"/>
    <w:rsid w:val="007D0A56"/>
    <w:rsid w:val="007D58A8"/>
    <w:rsid w:val="007D712D"/>
    <w:rsid w:val="007E367E"/>
    <w:rsid w:val="007E73AA"/>
    <w:rsid w:val="007F10C6"/>
    <w:rsid w:val="007F3C9A"/>
    <w:rsid w:val="007F6F63"/>
    <w:rsid w:val="00801B30"/>
    <w:rsid w:val="00801C4B"/>
    <w:rsid w:val="00803314"/>
    <w:rsid w:val="008065B5"/>
    <w:rsid w:val="008112C7"/>
    <w:rsid w:val="00812EE7"/>
    <w:rsid w:val="00815DD2"/>
    <w:rsid w:val="00815E16"/>
    <w:rsid w:val="00816A23"/>
    <w:rsid w:val="008211EE"/>
    <w:rsid w:val="008245D3"/>
    <w:rsid w:val="00827A00"/>
    <w:rsid w:val="008300F7"/>
    <w:rsid w:val="008379B6"/>
    <w:rsid w:val="00846DC0"/>
    <w:rsid w:val="00847DC4"/>
    <w:rsid w:val="0085333C"/>
    <w:rsid w:val="00861C67"/>
    <w:rsid w:val="008663A6"/>
    <w:rsid w:val="00871AF7"/>
    <w:rsid w:val="00872FDA"/>
    <w:rsid w:val="0088027F"/>
    <w:rsid w:val="00880D1A"/>
    <w:rsid w:val="008833F0"/>
    <w:rsid w:val="00885427"/>
    <w:rsid w:val="00886B10"/>
    <w:rsid w:val="0089704A"/>
    <w:rsid w:val="008A264C"/>
    <w:rsid w:val="008A396E"/>
    <w:rsid w:val="008B0FEF"/>
    <w:rsid w:val="008B490B"/>
    <w:rsid w:val="008B516B"/>
    <w:rsid w:val="008C1474"/>
    <w:rsid w:val="008C17FD"/>
    <w:rsid w:val="008C56B8"/>
    <w:rsid w:val="008D0D5D"/>
    <w:rsid w:val="008E117A"/>
    <w:rsid w:val="008E5B73"/>
    <w:rsid w:val="008F105B"/>
    <w:rsid w:val="008F390B"/>
    <w:rsid w:val="008F4379"/>
    <w:rsid w:val="008F713D"/>
    <w:rsid w:val="00902120"/>
    <w:rsid w:val="00902897"/>
    <w:rsid w:val="0090693F"/>
    <w:rsid w:val="00907A7B"/>
    <w:rsid w:val="009107C3"/>
    <w:rsid w:val="00911A75"/>
    <w:rsid w:val="00943F67"/>
    <w:rsid w:val="00944982"/>
    <w:rsid w:val="00950022"/>
    <w:rsid w:val="0095059B"/>
    <w:rsid w:val="00952496"/>
    <w:rsid w:val="00954662"/>
    <w:rsid w:val="00957D64"/>
    <w:rsid w:val="0096673F"/>
    <w:rsid w:val="00966C73"/>
    <w:rsid w:val="00971A73"/>
    <w:rsid w:val="00971F24"/>
    <w:rsid w:val="00972353"/>
    <w:rsid w:val="00972C40"/>
    <w:rsid w:val="009737DE"/>
    <w:rsid w:val="0097530E"/>
    <w:rsid w:val="00975DC5"/>
    <w:rsid w:val="00980ADB"/>
    <w:rsid w:val="00981CE2"/>
    <w:rsid w:val="00982C77"/>
    <w:rsid w:val="00983DA1"/>
    <w:rsid w:val="00983E97"/>
    <w:rsid w:val="00991016"/>
    <w:rsid w:val="009A0307"/>
    <w:rsid w:val="009A6CFE"/>
    <w:rsid w:val="009B2D74"/>
    <w:rsid w:val="009B41D1"/>
    <w:rsid w:val="009C3469"/>
    <w:rsid w:val="009C46FF"/>
    <w:rsid w:val="009C7905"/>
    <w:rsid w:val="009D0DEA"/>
    <w:rsid w:val="009D3EF2"/>
    <w:rsid w:val="009D40E1"/>
    <w:rsid w:val="009E253B"/>
    <w:rsid w:val="009E2D53"/>
    <w:rsid w:val="009E3F75"/>
    <w:rsid w:val="009E45BD"/>
    <w:rsid w:val="009F333D"/>
    <w:rsid w:val="009F4738"/>
    <w:rsid w:val="00A03163"/>
    <w:rsid w:val="00A03345"/>
    <w:rsid w:val="00A049DA"/>
    <w:rsid w:val="00A06130"/>
    <w:rsid w:val="00A06BD5"/>
    <w:rsid w:val="00A0770B"/>
    <w:rsid w:val="00A26DC5"/>
    <w:rsid w:val="00A278FC"/>
    <w:rsid w:val="00A30C94"/>
    <w:rsid w:val="00A335B8"/>
    <w:rsid w:val="00A34FD3"/>
    <w:rsid w:val="00A42EC9"/>
    <w:rsid w:val="00A43723"/>
    <w:rsid w:val="00A43AC7"/>
    <w:rsid w:val="00A44605"/>
    <w:rsid w:val="00A46318"/>
    <w:rsid w:val="00A47C9D"/>
    <w:rsid w:val="00A51FC5"/>
    <w:rsid w:val="00A5394C"/>
    <w:rsid w:val="00A57959"/>
    <w:rsid w:val="00A57BDD"/>
    <w:rsid w:val="00A648B7"/>
    <w:rsid w:val="00A651A4"/>
    <w:rsid w:val="00A662F7"/>
    <w:rsid w:val="00A756BD"/>
    <w:rsid w:val="00A77E4C"/>
    <w:rsid w:val="00A83086"/>
    <w:rsid w:val="00A853A9"/>
    <w:rsid w:val="00A8780B"/>
    <w:rsid w:val="00A90FE5"/>
    <w:rsid w:val="00AA09F4"/>
    <w:rsid w:val="00AA11D9"/>
    <w:rsid w:val="00AA24BA"/>
    <w:rsid w:val="00AB1467"/>
    <w:rsid w:val="00AB1A71"/>
    <w:rsid w:val="00AB554F"/>
    <w:rsid w:val="00AC2C5D"/>
    <w:rsid w:val="00AD4632"/>
    <w:rsid w:val="00AD56B5"/>
    <w:rsid w:val="00AE2DF5"/>
    <w:rsid w:val="00AF2471"/>
    <w:rsid w:val="00AF458B"/>
    <w:rsid w:val="00AF5F51"/>
    <w:rsid w:val="00AF7AF7"/>
    <w:rsid w:val="00B11006"/>
    <w:rsid w:val="00B14E52"/>
    <w:rsid w:val="00B15515"/>
    <w:rsid w:val="00B267FF"/>
    <w:rsid w:val="00B27301"/>
    <w:rsid w:val="00B335A3"/>
    <w:rsid w:val="00B4095D"/>
    <w:rsid w:val="00B41F50"/>
    <w:rsid w:val="00B44B6B"/>
    <w:rsid w:val="00B45B0C"/>
    <w:rsid w:val="00B46B58"/>
    <w:rsid w:val="00B47E22"/>
    <w:rsid w:val="00B529DA"/>
    <w:rsid w:val="00B53091"/>
    <w:rsid w:val="00B53B54"/>
    <w:rsid w:val="00B64919"/>
    <w:rsid w:val="00B64C39"/>
    <w:rsid w:val="00B6649D"/>
    <w:rsid w:val="00B66E18"/>
    <w:rsid w:val="00B74FD7"/>
    <w:rsid w:val="00B75AC5"/>
    <w:rsid w:val="00B80D9D"/>
    <w:rsid w:val="00B91BB7"/>
    <w:rsid w:val="00B95559"/>
    <w:rsid w:val="00BA1406"/>
    <w:rsid w:val="00BA4A39"/>
    <w:rsid w:val="00BA6E21"/>
    <w:rsid w:val="00BB18DB"/>
    <w:rsid w:val="00BB2284"/>
    <w:rsid w:val="00BB2C8B"/>
    <w:rsid w:val="00BB307B"/>
    <w:rsid w:val="00BC58D5"/>
    <w:rsid w:val="00BD3E5C"/>
    <w:rsid w:val="00BD588C"/>
    <w:rsid w:val="00BD6AB0"/>
    <w:rsid w:val="00BF2EE3"/>
    <w:rsid w:val="00BF3AA0"/>
    <w:rsid w:val="00BF443C"/>
    <w:rsid w:val="00C05A09"/>
    <w:rsid w:val="00C107A4"/>
    <w:rsid w:val="00C1163D"/>
    <w:rsid w:val="00C161F8"/>
    <w:rsid w:val="00C17184"/>
    <w:rsid w:val="00C2030E"/>
    <w:rsid w:val="00C31339"/>
    <w:rsid w:val="00C3181B"/>
    <w:rsid w:val="00C40050"/>
    <w:rsid w:val="00C408EC"/>
    <w:rsid w:val="00C43AE8"/>
    <w:rsid w:val="00C45A3C"/>
    <w:rsid w:val="00C5223D"/>
    <w:rsid w:val="00C542D4"/>
    <w:rsid w:val="00C55341"/>
    <w:rsid w:val="00C561C3"/>
    <w:rsid w:val="00C64F38"/>
    <w:rsid w:val="00C66532"/>
    <w:rsid w:val="00C67EB7"/>
    <w:rsid w:val="00C71B44"/>
    <w:rsid w:val="00C720C5"/>
    <w:rsid w:val="00C739B1"/>
    <w:rsid w:val="00C74D16"/>
    <w:rsid w:val="00C7525F"/>
    <w:rsid w:val="00C812C6"/>
    <w:rsid w:val="00C936FA"/>
    <w:rsid w:val="00CA06EA"/>
    <w:rsid w:val="00CA0A2A"/>
    <w:rsid w:val="00CA0AA3"/>
    <w:rsid w:val="00CB004E"/>
    <w:rsid w:val="00CB6121"/>
    <w:rsid w:val="00CB64C4"/>
    <w:rsid w:val="00CC027C"/>
    <w:rsid w:val="00CC2DD5"/>
    <w:rsid w:val="00CD0B25"/>
    <w:rsid w:val="00CD21D7"/>
    <w:rsid w:val="00CD507F"/>
    <w:rsid w:val="00CE0684"/>
    <w:rsid w:val="00CE6193"/>
    <w:rsid w:val="00CF0BDC"/>
    <w:rsid w:val="00CF6148"/>
    <w:rsid w:val="00CF7F93"/>
    <w:rsid w:val="00D04432"/>
    <w:rsid w:val="00D064F5"/>
    <w:rsid w:val="00D104F9"/>
    <w:rsid w:val="00D1201F"/>
    <w:rsid w:val="00D141A0"/>
    <w:rsid w:val="00D21373"/>
    <w:rsid w:val="00D21B64"/>
    <w:rsid w:val="00D22835"/>
    <w:rsid w:val="00D246E3"/>
    <w:rsid w:val="00D25912"/>
    <w:rsid w:val="00D26434"/>
    <w:rsid w:val="00D30478"/>
    <w:rsid w:val="00D30F3E"/>
    <w:rsid w:val="00D32DD0"/>
    <w:rsid w:val="00D32FBB"/>
    <w:rsid w:val="00D36A5E"/>
    <w:rsid w:val="00D46EF8"/>
    <w:rsid w:val="00D51039"/>
    <w:rsid w:val="00D56145"/>
    <w:rsid w:val="00D56FDC"/>
    <w:rsid w:val="00D60244"/>
    <w:rsid w:val="00D617A4"/>
    <w:rsid w:val="00D63F65"/>
    <w:rsid w:val="00D65569"/>
    <w:rsid w:val="00D67E27"/>
    <w:rsid w:val="00D7238F"/>
    <w:rsid w:val="00D72538"/>
    <w:rsid w:val="00D73773"/>
    <w:rsid w:val="00D74E80"/>
    <w:rsid w:val="00D77B35"/>
    <w:rsid w:val="00D83CB2"/>
    <w:rsid w:val="00D903E3"/>
    <w:rsid w:val="00D9096B"/>
    <w:rsid w:val="00D91994"/>
    <w:rsid w:val="00D95B8C"/>
    <w:rsid w:val="00D96EF3"/>
    <w:rsid w:val="00D97348"/>
    <w:rsid w:val="00D976A5"/>
    <w:rsid w:val="00D97FEE"/>
    <w:rsid w:val="00DA0753"/>
    <w:rsid w:val="00DA0F7D"/>
    <w:rsid w:val="00DA3596"/>
    <w:rsid w:val="00DA519E"/>
    <w:rsid w:val="00DB182A"/>
    <w:rsid w:val="00DB4CC7"/>
    <w:rsid w:val="00DC153D"/>
    <w:rsid w:val="00DC268A"/>
    <w:rsid w:val="00DC50C3"/>
    <w:rsid w:val="00DC5EE6"/>
    <w:rsid w:val="00DC695A"/>
    <w:rsid w:val="00DC6D1B"/>
    <w:rsid w:val="00DD1A5B"/>
    <w:rsid w:val="00DD2096"/>
    <w:rsid w:val="00DD23F3"/>
    <w:rsid w:val="00DD25F0"/>
    <w:rsid w:val="00DD3D0A"/>
    <w:rsid w:val="00DD78DE"/>
    <w:rsid w:val="00DD7E4E"/>
    <w:rsid w:val="00DE00FC"/>
    <w:rsid w:val="00DE74AD"/>
    <w:rsid w:val="00E02AD8"/>
    <w:rsid w:val="00E02CB9"/>
    <w:rsid w:val="00E10321"/>
    <w:rsid w:val="00E1487F"/>
    <w:rsid w:val="00E201C7"/>
    <w:rsid w:val="00E2082A"/>
    <w:rsid w:val="00E23060"/>
    <w:rsid w:val="00E345FC"/>
    <w:rsid w:val="00E3702F"/>
    <w:rsid w:val="00E402AE"/>
    <w:rsid w:val="00E465CF"/>
    <w:rsid w:val="00E523B0"/>
    <w:rsid w:val="00E535C4"/>
    <w:rsid w:val="00E5510F"/>
    <w:rsid w:val="00E55961"/>
    <w:rsid w:val="00E60913"/>
    <w:rsid w:val="00E6169B"/>
    <w:rsid w:val="00E62CCC"/>
    <w:rsid w:val="00E642FA"/>
    <w:rsid w:val="00E7049E"/>
    <w:rsid w:val="00E72789"/>
    <w:rsid w:val="00E838CB"/>
    <w:rsid w:val="00E8650E"/>
    <w:rsid w:val="00E87DC1"/>
    <w:rsid w:val="00E94EFE"/>
    <w:rsid w:val="00E974C6"/>
    <w:rsid w:val="00EA48C2"/>
    <w:rsid w:val="00EB101F"/>
    <w:rsid w:val="00EB16BC"/>
    <w:rsid w:val="00EC16B9"/>
    <w:rsid w:val="00EC5BD6"/>
    <w:rsid w:val="00EC66B0"/>
    <w:rsid w:val="00EC6E24"/>
    <w:rsid w:val="00ED6B8D"/>
    <w:rsid w:val="00EE40D2"/>
    <w:rsid w:val="00EE53F5"/>
    <w:rsid w:val="00EE72D3"/>
    <w:rsid w:val="00EF05A6"/>
    <w:rsid w:val="00EF5194"/>
    <w:rsid w:val="00EF6511"/>
    <w:rsid w:val="00F01040"/>
    <w:rsid w:val="00F0164E"/>
    <w:rsid w:val="00F02573"/>
    <w:rsid w:val="00F02DA2"/>
    <w:rsid w:val="00F03D9B"/>
    <w:rsid w:val="00F13FC5"/>
    <w:rsid w:val="00F21C0C"/>
    <w:rsid w:val="00F22A23"/>
    <w:rsid w:val="00F2764A"/>
    <w:rsid w:val="00F36735"/>
    <w:rsid w:val="00F3723B"/>
    <w:rsid w:val="00F378DC"/>
    <w:rsid w:val="00F46F07"/>
    <w:rsid w:val="00F5211E"/>
    <w:rsid w:val="00F55EBA"/>
    <w:rsid w:val="00F56C49"/>
    <w:rsid w:val="00F674EC"/>
    <w:rsid w:val="00F728CB"/>
    <w:rsid w:val="00F75A8B"/>
    <w:rsid w:val="00F826A4"/>
    <w:rsid w:val="00F92AD3"/>
    <w:rsid w:val="00F93488"/>
    <w:rsid w:val="00F93EC0"/>
    <w:rsid w:val="00F9506E"/>
    <w:rsid w:val="00FA4DD2"/>
    <w:rsid w:val="00FA71CB"/>
    <w:rsid w:val="00FB13E0"/>
    <w:rsid w:val="00FB3CAE"/>
    <w:rsid w:val="00FB54A3"/>
    <w:rsid w:val="00FC2624"/>
    <w:rsid w:val="00FC2CA0"/>
    <w:rsid w:val="00FC5B90"/>
    <w:rsid w:val="00FC7ADA"/>
    <w:rsid w:val="00FD218D"/>
    <w:rsid w:val="00FD4546"/>
    <w:rsid w:val="00FD4B83"/>
    <w:rsid w:val="00FD7E3E"/>
    <w:rsid w:val="00FE1CD2"/>
    <w:rsid w:val="00FE1E01"/>
    <w:rsid w:val="00FE6E65"/>
    <w:rsid w:val="00FF0560"/>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F0D580"/>
  <w15:chartTrackingRefBased/>
  <w15:docId w15:val="{33934625-7A7B-44F8-AA5B-54EA869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rPr>
  </w:style>
  <w:style w:type="paragraph" w:styleId="Heading1">
    <w:name w:val="heading 1"/>
    <w:basedOn w:val="Normal"/>
    <w:next w:val="Normal"/>
    <w:qFormat/>
    <w:pPr>
      <w:keepNext/>
      <w:outlineLvl w:val="0"/>
    </w:pPr>
    <w:rPr>
      <w:rFonts w:ascii="Frutiger 45 Light" w:hAnsi="Frutiger 45 Light"/>
      <w:color w:val="808080"/>
      <w:sz w:val="52"/>
    </w:rPr>
  </w:style>
  <w:style w:type="paragraph" w:styleId="Heading2">
    <w:name w:val="heading 2"/>
    <w:basedOn w:val="Normal"/>
    <w:next w:val="Normal"/>
    <w:qFormat/>
    <w:pPr>
      <w:keepNext/>
      <w:outlineLvl w:val="1"/>
    </w:pPr>
    <w:rPr>
      <w:rFonts w:ascii="Frutiger 45 Light" w:hAnsi="Frutiger 45 Light"/>
      <w:b/>
      <w:sz w:val="18"/>
    </w:rPr>
  </w:style>
  <w:style w:type="paragraph" w:styleId="Heading3">
    <w:name w:val="heading 3"/>
    <w:basedOn w:val="Normal"/>
    <w:next w:val="Normal"/>
    <w:qFormat/>
    <w:pPr>
      <w:keepNext/>
      <w:outlineLvl w:val="2"/>
    </w:pPr>
    <w:rPr>
      <w:rFonts w:ascii="Frutiger 45 Light" w:hAnsi="Frutiger 45 Light"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BodyText">
    <w:name w:val="Body Text"/>
    <w:basedOn w:val="Normal"/>
    <w:semiHidden/>
    <w:pPr>
      <w:jc w:val="right"/>
    </w:pPr>
    <w:rPr>
      <w:rFonts w:ascii="Humnst777 Lt BT" w:hAnsi="Humnst777 Lt BT"/>
      <w:color w:val="808080"/>
      <w:sz w:val="20"/>
    </w:rPr>
  </w:style>
  <w:style w:type="paragraph" w:customStyle="1" w:styleId="Einleitung">
    <w:name w:val="Einleitung"/>
    <w:basedOn w:val="Normal"/>
    <w:pPr>
      <w:spacing w:line="360" w:lineRule="auto"/>
    </w:pPr>
    <w:rPr>
      <w:rFonts w:ascii="Humnst777 Lt BT" w:hAnsi="Humnst777 Lt BT"/>
      <w:b/>
      <w:sz w:val="24"/>
    </w:rPr>
  </w:style>
  <w:style w:type="paragraph" w:customStyle="1" w:styleId="Textcopy">
    <w:name w:val="Textcopy"/>
    <w:basedOn w:val="Normal"/>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BalloonText">
    <w:name w:val="Balloon Text"/>
    <w:basedOn w:val="Normal"/>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ooterChar">
    <w:name w:val="Footer Char"/>
    <w:link w:val="Footer"/>
    <w:uiPriority w:val="99"/>
    <w:rsid w:val="00E02CB9"/>
    <w:rPr>
      <w:rFonts w:ascii="Arial" w:hAnsi="Arial"/>
      <w:sz w:val="22"/>
    </w:rPr>
  </w:style>
  <w:style w:type="character" w:styleId="CommentReference">
    <w:name w:val="annotation reference"/>
    <w:uiPriority w:val="99"/>
    <w:semiHidden/>
    <w:unhideWhenUsed/>
    <w:rsid w:val="007251E7"/>
    <w:rPr>
      <w:sz w:val="16"/>
      <w:szCs w:val="16"/>
    </w:rPr>
  </w:style>
  <w:style w:type="paragraph" w:styleId="CommentText">
    <w:name w:val="annotation text"/>
    <w:basedOn w:val="Normal"/>
    <w:link w:val="CommentTextChar"/>
    <w:uiPriority w:val="99"/>
    <w:semiHidden/>
    <w:unhideWhenUsed/>
    <w:rsid w:val="007251E7"/>
    <w:rPr>
      <w:sz w:val="20"/>
    </w:rPr>
  </w:style>
  <w:style w:type="character" w:customStyle="1" w:styleId="CommentTextChar">
    <w:name w:val="Comment Text Char"/>
    <w:link w:val="CommentText"/>
    <w:uiPriority w:val="99"/>
    <w:semiHidden/>
    <w:rsid w:val="007251E7"/>
    <w:rPr>
      <w:rFonts w:ascii="Arial" w:hAnsi="Arial"/>
    </w:rPr>
  </w:style>
  <w:style w:type="paragraph" w:styleId="CommentSubject">
    <w:name w:val="annotation subject"/>
    <w:basedOn w:val="CommentText"/>
    <w:next w:val="CommentText"/>
    <w:link w:val="CommentSubjectChar"/>
    <w:uiPriority w:val="99"/>
    <w:semiHidden/>
    <w:unhideWhenUsed/>
    <w:rsid w:val="007251E7"/>
    <w:rPr>
      <w:b/>
      <w:bCs/>
    </w:rPr>
  </w:style>
  <w:style w:type="character" w:customStyle="1" w:styleId="CommentSubjectChar">
    <w:name w:val="Comment Subject Char"/>
    <w:link w:val="CommentSubject"/>
    <w:uiPriority w:val="99"/>
    <w:semiHidden/>
    <w:rsid w:val="007251E7"/>
    <w:rPr>
      <w:rFonts w:ascii="Arial" w:hAnsi="Arial"/>
      <w:b/>
      <w:bCs/>
    </w:rPr>
  </w:style>
  <w:style w:type="paragraph" w:styleId="Revision">
    <w:name w:val="Revision"/>
    <w:hidden/>
    <w:uiPriority w:val="99"/>
    <w:semiHidden/>
    <w:rsid w:val="00293907"/>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458C19-0EF6-4A50-BDC5-8D3275CC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389</Words>
  <Characters>2308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creator>marie</dc:creator>
  <cp:lastModifiedBy>Emmanuelle Riffault</cp:lastModifiedBy>
  <cp:revision>36</cp:revision>
  <cp:lastPrinted>2020-02-06T07:50:00Z</cp:lastPrinted>
  <dcterms:created xsi:type="dcterms:W3CDTF">2024-10-22T08:35:00Z</dcterms:created>
  <dcterms:modified xsi:type="dcterms:W3CDTF">2025-08-14T11:34:00Z</dcterms:modified>
</cp:coreProperties>
</file>