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1B7EA4" w:rsidRDefault="008245D3" w:rsidP="009C0E66">
      <w:pPr>
        <w:tabs>
          <w:tab w:val="left" w:pos="567"/>
        </w:tabs>
      </w:pPr>
    </w:p>
    <w:tbl>
      <w:tblPr>
        <w:tblW w:w="8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82"/>
        <w:gridCol w:w="3806"/>
      </w:tblGrid>
      <w:tr w:rsidR="0097530E" w:rsidRPr="001B7EA4" w14:paraId="1131E851" w14:textId="77777777" w:rsidTr="000748DD">
        <w:trPr>
          <w:trHeight w:val="553"/>
        </w:trPr>
        <w:tc>
          <w:tcPr>
            <w:tcW w:w="2686" w:type="dxa"/>
          </w:tcPr>
          <w:p w14:paraId="0ACC340A" w14:textId="77777777" w:rsidR="0097530E" w:rsidRPr="001B7EA4" w:rsidRDefault="0097530E" w:rsidP="009C0E66">
            <w:pPr>
              <w:pStyle w:val="berschrift3"/>
              <w:rPr>
                <w:rFonts w:ascii="Arial" w:hAnsi="Arial"/>
              </w:rPr>
            </w:pPr>
            <w:r>
              <w:rPr>
                <w:rFonts w:ascii="Arial" w:hAnsi="Arial"/>
              </w:rPr>
              <w:t>Image</w:t>
            </w:r>
          </w:p>
        </w:tc>
        <w:tc>
          <w:tcPr>
            <w:tcW w:w="2382" w:type="dxa"/>
          </w:tcPr>
          <w:p w14:paraId="56F51C47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>
              <w:rPr>
                <w:b/>
              </w:rPr>
              <w:t>File name</w:t>
            </w:r>
          </w:p>
        </w:tc>
        <w:tc>
          <w:tcPr>
            <w:tcW w:w="3806" w:type="dxa"/>
          </w:tcPr>
          <w:p w14:paraId="144AB5EC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>
              <w:rPr>
                <w:b/>
              </w:rPr>
              <w:t>Caption</w:t>
            </w:r>
          </w:p>
        </w:tc>
      </w:tr>
      <w:tr w:rsidR="00D96EF3" w:rsidRPr="002441F8" w14:paraId="7975E73D" w14:textId="77777777" w:rsidTr="000748DD">
        <w:trPr>
          <w:trHeight w:val="2605"/>
        </w:trPr>
        <w:tc>
          <w:tcPr>
            <w:tcW w:w="2686" w:type="dxa"/>
          </w:tcPr>
          <w:p w14:paraId="42AA2D23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15927D05" w14:textId="3BBBD9ED" w:rsidR="0071666D" w:rsidRPr="001B7EA4" w:rsidRDefault="003A6D84" w:rsidP="009C0E66">
            <w:pPr>
              <w:rPr>
                <w:rFonts w:cs="Arial"/>
              </w:rPr>
            </w:pPr>
            <w:r>
              <w:rPr>
                <w:noProof/>
              </w:rPr>
              <w:pict w14:anchorId="05F24E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i1040" type="#_x0000_t75" alt="" style="width:126.7pt;height:84.6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382" w:type="dxa"/>
          </w:tcPr>
          <w:p w14:paraId="2FD2F279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63665265" w14:textId="7B58D5F1" w:rsidR="00D96EF3" w:rsidRDefault="002441F8" w:rsidP="009C0E66">
            <w:pPr>
              <w:rPr>
                <w:rFonts w:cs="Arial"/>
                <w:szCs w:val="22"/>
              </w:rPr>
            </w:pPr>
            <w:r>
              <w:t>RichardBrink_VolksbankFreiburg_01.jpg</w:t>
            </w:r>
          </w:p>
          <w:p w14:paraId="6773DD15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62F55A26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799056BE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315CA94A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AD755D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2062B9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616E109E" w14:textId="77777777" w:rsidR="00A30B06" w:rsidRPr="00A30B06" w:rsidRDefault="00A30B06" w:rsidP="009C0E66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3806" w:type="dxa"/>
          </w:tcPr>
          <w:p w14:paraId="56806879" w14:textId="77777777" w:rsidR="00D96EF3" w:rsidRPr="001B7EA4" w:rsidRDefault="00D96EF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DD5C375" w14:textId="5359242F" w:rsidR="009509FB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The new </w:t>
            </w:r>
            <w:proofErr w:type="spellStart"/>
            <w:r>
              <w:rPr>
                <w:color w:val="000000"/>
              </w:rPr>
              <w:t>Volksbank</w:t>
            </w:r>
            <w:proofErr w:type="spellEnd"/>
            <w:r>
              <w:rPr>
                <w:color w:val="000000"/>
              </w:rPr>
              <w:t xml:space="preserve"> Freiburg building complex </w:t>
            </w:r>
            <w:r w:rsidR="00A05AD1">
              <w:rPr>
                <w:color w:val="000000"/>
              </w:rPr>
              <w:t>impresses</w:t>
            </w:r>
            <w:r>
              <w:rPr>
                <w:color w:val="000000"/>
              </w:rPr>
              <w:t xml:space="preserve"> </w:t>
            </w:r>
            <w:r w:rsidR="00891FB3">
              <w:rPr>
                <w:color w:val="000000"/>
              </w:rPr>
              <w:t>with</w:t>
            </w:r>
            <w:r>
              <w:rPr>
                <w:color w:val="000000"/>
              </w:rPr>
              <w:t xml:space="preserve"> its creative overall concept and its utilisation as a multifunctional area.</w:t>
            </w:r>
          </w:p>
          <w:p w14:paraId="0C2F9780" w14:textId="77777777" w:rsidR="002441F8" w:rsidRPr="001B7EA4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31EA2DD" w14:textId="77777777" w:rsidR="00D96EF3" w:rsidRPr="002553C9" w:rsidRDefault="00D96EF3" w:rsidP="009C0E66">
            <w:r>
              <w:t xml:space="preserve">Photo: Richard Brink GmbH &amp; Co. KG </w:t>
            </w:r>
          </w:p>
          <w:p w14:paraId="095ABF9F" w14:textId="77777777" w:rsidR="00D96EF3" w:rsidRPr="002553C9" w:rsidRDefault="00D96EF3" w:rsidP="009C0E66">
            <w:pPr>
              <w:rPr>
                <w:lang w:val="en-US"/>
              </w:rPr>
            </w:pPr>
          </w:p>
        </w:tc>
      </w:tr>
      <w:tr w:rsidR="002631B2" w:rsidRPr="002441F8" w14:paraId="652D0D29" w14:textId="77777777" w:rsidTr="000748DD">
        <w:trPr>
          <w:trHeight w:val="2605"/>
        </w:trPr>
        <w:tc>
          <w:tcPr>
            <w:tcW w:w="2686" w:type="dxa"/>
          </w:tcPr>
          <w:p w14:paraId="33F74601" w14:textId="77777777" w:rsidR="002631B2" w:rsidRPr="009509FB" w:rsidRDefault="00AF6B51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tab/>
            </w:r>
          </w:p>
          <w:p w14:paraId="7ADAF44A" w14:textId="16DCFDCA" w:rsidR="00AF6B51" w:rsidRPr="001B7EA4" w:rsidRDefault="003A6D84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rPr>
                <w:noProof/>
              </w:rPr>
              <w:pict w14:anchorId="0AD48AC9">
                <v:shape id="Grafik 18" o:spid="_x0000_i1039" type="#_x0000_t75" alt="" style="width:126.7pt;height:99.1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382" w:type="dxa"/>
          </w:tcPr>
          <w:p w14:paraId="3CDAAE6C" w14:textId="77777777" w:rsidR="0071666D" w:rsidRPr="001B7EA4" w:rsidRDefault="0071666D" w:rsidP="009C0E66">
            <w:pPr>
              <w:rPr>
                <w:rFonts w:cs="Arial"/>
              </w:rPr>
            </w:pPr>
          </w:p>
          <w:p w14:paraId="2C6242AC" w14:textId="38947501" w:rsidR="002631B2" w:rsidRPr="001B7EA4" w:rsidRDefault="002441F8" w:rsidP="009C0E66">
            <w:pPr>
              <w:rPr>
                <w:rFonts w:cs="Arial"/>
              </w:rPr>
            </w:pPr>
            <w:r>
              <w:t>RichardBrink_VolksbankFreiburg_02.jpg</w:t>
            </w:r>
          </w:p>
        </w:tc>
        <w:tc>
          <w:tcPr>
            <w:tcW w:w="3806" w:type="dxa"/>
          </w:tcPr>
          <w:p w14:paraId="50A4875E" w14:textId="77777777" w:rsidR="00CE6193" w:rsidRPr="001B7EA4" w:rsidRDefault="00CE619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EFFA3EB" w14:textId="27AE1472" w:rsidR="009509FB" w:rsidRDefault="002441F8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The </w:t>
            </w:r>
            <w:r w:rsidR="00C671ED">
              <w:rPr>
                <w:color w:val="000000"/>
              </w:rPr>
              <w:t>striking</w:t>
            </w:r>
            <w:r>
              <w:rPr>
                <w:color w:val="000000"/>
              </w:rPr>
              <w:t xml:space="preserve"> façade features floor-to-ceiling windows set behind a curtain-wall lamellar structure, which appears to hover in front of the building’s outer shell.</w:t>
            </w:r>
          </w:p>
          <w:p w14:paraId="5C158310" w14:textId="77777777" w:rsidR="002441F8" w:rsidRPr="001B7EA4" w:rsidRDefault="002441F8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55F2D3EC" w14:textId="77777777" w:rsidR="002631B2" w:rsidRDefault="002631B2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5FB8D92D" w14:textId="77777777" w:rsidR="000A64AA" w:rsidRPr="002553C9" w:rsidRDefault="000A64AA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51708863" w14:textId="77777777" w:rsidR="002631B2" w:rsidRPr="002553C9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2631B2" w:rsidRPr="002441F8" w14:paraId="0F47C2ED" w14:textId="77777777" w:rsidTr="000748DD">
        <w:trPr>
          <w:trHeight w:val="2605"/>
        </w:trPr>
        <w:tc>
          <w:tcPr>
            <w:tcW w:w="2686" w:type="dxa"/>
          </w:tcPr>
          <w:p w14:paraId="0C5EDDE0" w14:textId="77777777" w:rsidR="002631B2" w:rsidRPr="002553C9" w:rsidRDefault="002631B2" w:rsidP="009C0E66">
            <w:pPr>
              <w:rPr>
                <w:rFonts w:cs="Arial"/>
                <w:lang w:val="en-US"/>
              </w:rPr>
            </w:pPr>
          </w:p>
          <w:p w14:paraId="2E729725" w14:textId="00EFDD9E" w:rsidR="002631B2" w:rsidRDefault="003A6D84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0A089EE1">
                <v:shape id="_x0000_i1038" type="#_x0000_t75" alt="" style="width:127.15pt;height:85.1pt;visibility:visible;mso-wrap-style:square;mso-width-percent:0;mso-height-percent:0;mso-width-percent:0;mso-height-percent:0">
                  <v:imagedata r:id="rId9" o:title=""/>
                </v:shape>
              </w:pict>
            </w:r>
          </w:p>
          <w:p w14:paraId="7D1D25D4" w14:textId="77777777" w:rsidR="00BF69D9" w:rsidRPr="00BF69D9" w:rsidRDefault="00BF69D9" w:rsidP="009C0E66">
            <w:pPr>
              <w:rPr>
                <w:rFonts w:cs="Arial"/>
              </w:rPr>
            </w:pPr>
          </w:p>
        </w:tc>
        <w:tc>
          <w:tcPr>
            <w:tcW w:w="2382" w:type="dxa"/>
          </w:tcPr>
          <w:p w14:paraId="6241297A" w14:textId="77777777" w:rsidR="002631B2" w:rsidRPr="001B7EA4" w:rsidRDefault="002631B2" w:rsidP="009C0E66">
            <w:pPr>
              <w:rPr>
                <w:rFonts w:cs="Arial"/>
              </w:rPr>
            </w:pPr>
          </w:p>
          <w:p w14:paraId="7118054C" w14:textId="7026598B" w:rsidR="002631B2" w:rsidRDefault="002441F8" w:rsidP="009C0E66">
            <w:pPr>
              <w:rPr>
                <w:rFonts w:cs="Arial"/>
              </w:rPr>
            </w:pPr>
            <w:r>
              <w:t>RichardBrink_VolksbankFreiburg_03.jpg</w:t>
            </w:r>
          </w:p>
          <w:p w14:paraId="4190321D" w14:textId="77777777" w:rsidR="00341069" w:rsidRDefault="00341069" w:rsidP="009C0E66">
            <w:pPr>
              <w:rPr>
                <w:rFonts w:cs="Arial"/>
              </w:rPr>
            </w:pPr>
          </w:p>
          <w:p w14:paraId="53DF65F7" w14:textId="77777777" w:rsidR="00341069" w:rsidRPr="00341069" w:rsidRDefault="00341069" w:rsidP="009C0E66">
            <w:pPr>
              <w:rPr>
                <w:rFonts w:cs="Arial"/>
              </w:rPr>
            </w:pPr>
          </w:p>
          <w:p w14:paraId="3C578FFE" w14:textId="77777777" w:rsidR="00341069" w:rsidRPr="00341069" w:rsidRDefault="00341069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63BE642" w14:textId="77777777" w:rsidR="002631B2" w:rsidRPr="001B7EA4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A951955" w14:textId="1FDECA66" w:rsidR="009509FB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A number of cubic building elements create different levels </w:t>
            </w:r>
            <w:r w:rsidR="00742A2A">
              <w:rPr>
                <w:color w:val="000000"/>
              </w:rPr>
              <w:t>that</w:t>
            </w:r>
            <w:r>
              <w:rPr>
                <w:color w:val="000000"/>
              </w:rPr>
              <w:t xml:space="preserve"> encompass a planted inner courtyard.</w:t>
            </w:r>
          </w:p>
          <w:p w14:paraId="7D5C7A9D" w14:textId="77777777" w:rsidR="00701399" w:rsidRPr="001B7EA4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75C6DE7" w14:textId="77777777" w:rsidR="002631B2" w:rsidRPr="009509FB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5FF12164" w14:textId="77777777" w:rsidR="00BF69D9" w:rsidRPr="009509FB" w:rsidRDefault="00BF69D9" w:rsidP="009C0E66">
            <w:pPr>
              <w:rPr>
                <w:lang w:val="en-US"/>
              </w:rPr>
            </w:pPr>
          </w:p>
          <w:p w14:paraId="409AD770" w14:textId="77777777" w:rsidR="00BF69D9" w:rsidRPr="009509FB" w:rsidRDefault="00BF69D9" w:rsidP="009C0E66">
            <w:pPr>
              <w:tabs>
                <w:tab w:val="left" w:pos="1080"/>
              </w:tabs>
              <w:rPr>
                <w:lang w:val="en-US"/>
              </w:rPr>
            </w:pPr>
          </w:p>
        </w:tc>
      </w:tr>
      <w:tr w:rsidR="005F7840" w:rsidRPr="009509FB" w14:paraId="1DD540FC" w14:textId="77777777" w:rsidTr="000748DD">
        <w:trPr>
          <w:trHeight w:val="2605"/>
        </w:trPr>
        <w:tc>
          <w:tcPr>
            <w:tcW w:w="2686" w:type="dxa"/>
          </w:tcPr>
          <w:p w14:paraId="4F0DAC67" w14:textId="77777777" w:rsidR="005F7840" w:rsidRPr="009509FB" w:rsidRDefault="005F7840" w:rsidP="009C0E66">
            <w:pPr>
              <w:rPr>
                <w:rFonts w:cs="Arial"/>
                <w:lang w:val="en-US"/>
              </w:rPr>
            </w:pPr>
          </w:p>
          <w:p w14:paraId="5A9BCEFF" w14:textId="34A5986C" w:rsidR="005F7840" w:rsidRPr="002441F8" w:rsidRDefault="003A6D84" w:rsidP="009C0E66">
            <w:pPr>
              <w:rPr>
                <w:rFonts w:cs="Arial"/>
              </w:rPr>
            </w:pPr>
            <w:r>
              <w:rPr>
                <w:noProof/>
              </w:rPr>
              <w:pict w14:anchorId="4510E81E">
                <v:shape id="Grafik 20" o:spid="_x0000_i1037" type="#_x0000_t75" alt="" style="width:126.7pt;height:84.6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382" w:type="dxa"/>
          </w:tcPr>
          <w:p w14:paraId="2660F5D7" w14:textId="77777777" w:rsidR="005F7840" w:rsidRPr="002441F8" w:rsidRDefault="005F7840" w:rsidP="009C0E66">
            <w:pPr>
              <w:rPr>
                <w:rFonts w:cs="Arial"/>
                <w:lang w:val="en-US"/>
              </w:rPr>
            </w:pPr>
          </w:p>
          <w:p w14:paraId="277A6040" w14:textId="077C4CB6" w:rsidR="005F7840" w:rsidRPr="001B7EA4" w:rsidRDefault="002441F8" w:rsidP="009C0E66">
            <w:pPr>
              <w:rPr>
                <w:rFonts w:cs="Arial"/>
              </w:rPr>
            </w:pPr>
            <w:r>
              <w:t>RichardBrink_VolksbankFreiburg_04.jpg</w:t>
            </w:r>
          </w:p>
          <w:p w14:paraId="1CCB45B4" w14:textId="77777777" w:rsidR="005F7840" w:rsidRPr="001B7EA4" w:rsidRDefault="005F7840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3DC4AF" w14:textId="77777777" w:rsidR="005F7840" w:rsidRPr="001B7EA4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E0EE55D" w14:textId="13D002AE" w:rsidR="009509FB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Raised beds from the company Richard Brink act as dividers in the courtyard, which is used by both </w:t>
            </w:r>
            <w:proofErr w:type="spellStart"/>
            <w:r>
              <w:rPr>
                <w:color w:val="000000"/>
              </w:rPr>
              <w:t>Volksbank</w:t>
            </w:r>
            <w:proofErr w:type="spellEnd"/>
            <w:r>
              <w:rPr>
                <w:color w:val="000000"/>
              </w:rPr>
              <w:t xml:space="preserve"> Freiburg and </w:t>
            </w:r>
            <w:r w:rsidR="00BE292F">
              <w:rPr>
                <w:color w:val="000000"/>
              </w:rPr>
              <w:t>an adjoining</w:t>
            </w:r>
            <w:r>
              <w:rPr>
                <w:color w:val="000000"/>
              </w:rPr>
              <w:t xml:space="preserve"> hotel.</w:t>
            </w:r>
          </w:p>
          <w:p w14:paraId="1824BB05" w14:textId="77777777" w:rsidR="00701399" w:rsidRPr="001B7EA4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6D1E363" w14:textId="77777777" w:rsidR="005F7840" w:rsidRPr="00701399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0E318C04" w14:textId="798EB2D8" w:rsidR="009509FB" w:rsidRPr="00701399" w:rsidRDefault="009509FB" w:rsidP="009509FB"/>
        </w:tc>
      </w:tr>
      <w:tr w:rsidR="008C4912" w:rsidRPr="00701399" w14:paraId="335AEBD5" w14:textId="77777777" w:rsidTr="000748DD">
        <w:trPr>
          <w:trHeight w:val="2605"/>
        </w:trPr>
        <w:tc>
          <w:tcPr>
            <w:tcW w:w="2686" w:type="dxa"/>
          </w:tcPr>
          <w:p w14:paraId="192ABA9F" w14:textId="77777777" w:rsidR="008C4912" w:rsidRPr="00701399" w:rsidRDefault="008C4912" w:rsidP="009C0E66">
            <w:pPr>
              <w:rPr>
                <w:rFonts w:cs="Arial"/>
              </w:rPr>
            </w:pPr>
          </w:p>
          <w:p w14:paraId="17462CA6" w14:textId="0736B57A" w:rsidR="0044778E" w:rsidRPr="0044778E" w:rsidRDefault="003A6D84" w:rsidP="0044778E">
            <w:pPr>
              <w:rPr>
                <w:rFonts w:cs="Arial"/>
              </w:rPr>
            </w:pPr>
            <w:r>
              <w:rPr>
                <w:noProof/>
              </w:rPr>
              <w:pict w14:anchorId="6BA72B58">
                <v:shape id="Grafik 21" o:spid="_x0000_i1036" type="#_x0000_t75" alt="" style="width:126.7pt;height:84.6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382" w:type="dxa"/>
          </w:tcPr>
          <w:p w14:paraId="7A2B8955" w14:textId="77777777" w:rsidR="008C4912" w:rsidRDefault="008C4912" w:rsidP="009C0E66">
            <w:pPr>
              <w:rPr>
                <w:rFonts w:cs="Arial"/>
              </w:rPr>
            </w:pPr>
          </w:p>
          <w:p w14:paraId="0DBF8650" w14:textId="15577033" w:rsidR="008C4912" w:rsidRPr="001B7EA4" w:rsidRDefault="002441F8" w:rsidP="009C0E66">
            <w:pPr>
              <w:rPr>
                <w:rFonts w:cs="Arial"/>
              </w:rPr>
            </w:pPr>
            <w:r>
              <w:t>RichardBrink_VolksbankFreiburg_05.jpg</w:t>
            </w:r>
          </w:p>
          <w:p w14:paraId="07905926" w14:textId="77777777" w:rsidR="008C4912" w:rsidRDefault="008C4912" w:rsidP="009C0E66">
            <w:pPr>
              <w:rPr>
                <w:rFonts w:cs="Arial"/>
              </w:rPr>
            </w:pPr>
          </w:p>
          <w:p w14:paraId="47B8AF1E" w14:textId="77777777" w:rsidR="00BF69D9" w:rsidRDefault="00BF69D9" w:rsidP="009C0E66">
            <w:pPr>
              <w:rPr>
                <w:rFonts w:cs="Arial"/>
              </w:rPr>
            </w:pPr>
          </w:p>
          <w:p w14:paraId="1322E11A" w14:textId="77777777" w:rsidR="0044778E" w:rsidRPr="0044778E" w:rsidRDefault="0044778E" w:rsidP="0044778E">
            <w:pPr>
              <w:rPr>
                <w:rFonts w:cs="Arial"/>
              </w:rPr>
            </w:pPr>
          </w:p>
          <w:p w14:paraId="44FA9B3A" w14:textId="77777777" w:rsidR="0044778E" w:rsidRDefault="0044778E" w:rsidP="0044778E">
            <w:pPr>
              <w:rPr>
                <w:rFonts w:cs="Arial"/>
              </w:rPr>
            </w:pPr>
          </w:p>
          <w:p w14:paraId="757B1F48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69AAFA06" w14:textId="77777777" w:rsidR="00530BA6" w:rsidRDefault="00530BA6" w:rsidP="00530BA6">
            <w:pPr>
              <w:rPr>
                <w:rFonts w:cs="Arial"/>
              </w:rPr>
            </w:pPr>
          </w:p>
          <w:p w14:paraId="371C5946" w14:textId="77777777" w:rsidR="00530BA6" w:rsidRDefault="00530BA6" w:rsidP="00530BA6">
            <w:pPr>
              <w:rPr>
                <w:rFonts w:cs="Arial"/>
              </w:rPr>
            </w:pPr>
          </w:p>
          <w:p w14:paraId="3C2255B2" w14:textId="5F46B861" w:rsidR="00530BA6" w:rsidRPr="00530BA6" w:rsidRDefault="00530BA6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C3E70CC" w14:textId="77777777" w:rsidR="008C4912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C5DD116" w14:textId="22409B51" w:rsidR="009509FB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Integrated wooden seating </w:t>
            </w:r>
            <w:r w:rsidR="00E74E51">
              <w:rPr>
                <w:color w:val="000000"/>
              </w:rPr>
              <w:t>provides</w:t>
            </w:r>
            <w:r>
              <w:rPr>
                <w:color w:val="000000"/>
              </w:rPr>
              <w:t xml:space="preserve"> space to relax or work outside. </w:t>
            </w:r>
            <w:r w:rsidR="005A4337">
              <w:rPr>
                <w:color w:val="000000"/>
              </w:rPr>
              <w:t>Optically</w:t>
            </w:r>
            <w:r>
              <w:rPr>
                <w:color w:val="000000"/>
              </w:rPr>
              <w:t xml:space="preserve">, the benches flow </w:t>
            </w:r>
            <w:r w:rsidR="001C7EEF">
              <w:rPr>
                <w:color w:val="000000"/>
              </w:rPr>
              <w:t>right down</w:t>
            </w:r>
            <w:r>
              <w:rPr>
                <w:color w:val="000000"/>
              </w:rPr>
              <w:t xml:space="preserve"> into the terrace flooring.</w:t>
            </w:r>
          </w:p>
          <w:p w14:paraId="5BBE4F8D" w14:textId="77777777" w:rsidR="00701399" w:rsidRPr="001B7EA4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8BE243" w14:textId="77777777" w:rsidR="008C4912" w:rsidRPr="002553C9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5874DC4D" w14:textId="77777777" w:rsidR="0044778E" w:rsidRDefault="0044778E" w:rsidP="0044778E">
            <w:pPr>
              <w:rPr>
                <w:lang w:val="en-US"/>
              </w:rPr>
            </w:pPr>
          </w:p>
          <w:p w14:paraId="733989F3" w14:textId="77777777" w:rsidR="000748DD" w:rsidRDefault="000748DD" w:rsidP="0044778E">
            <w:pPr>
              <w:rPr>
                <w:lang w:val="en-US"/>
              </w:rPr>
            </w:pPr>
          </w:p>
          <w:p w14:paraId="397407C5" w14:textId="163465FE" w:rsidR="000748DD" w:rsidRPr="002553C9" w:rsidRDefault="000748DD" w:rsidP="0044778E">
            <w:pPr>
              <w:rPr>
                <w:lang w:val="en-US"/>
              </w:rPr>
            </w:pPr>
          </w:p>
        </w:tc>
      </w:tr>
      <w:tr w:rsidR="009509FB" w:rsidRPr="002441F8" w14:paraId="4A00B738" w14:textId="77777777" w:rsidTr="000748DD">
        <w:trPr>
          <w:trHeight w:val="2605"/>
        </w:trPr>
        <w:tc>
          <w:tcPr>
            <w:tcW w:w="2686" w:type="dxa"/>
          </w:tcPr>
          <w:p w14:paraId="7C1D066A" w14:textId="17AD5E5E" w:rsidR="009509FB" w:rsidRPr="00530BA6" w:rsidRDefault="003A6D84" w:rsidP="00E5798C">
            <w:pPr>
              <w:rPr>
                <w:rFonts w:cs="Arial"/>
              </w:rPr>
            </w:pPr>
            <w:r>
              <w:rPr>
                <w:noProof/>
              </w:rPr>
              <w:pict w14:anchorId="0C90522E">
                <v:shape id="Grafik 22" o:spid="_x0000_i1035" type="#_x0000_t75" alt="" style="width:126.7pt;height:84.6pt;visibility:visible;mso-wrap-style:square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2382" w:type="dxa"/>
          </w:tcPr>
          <w:p w14:paraId="008C1536" w14:textId="51383C73" w:rsidR="009509FB" w:rsidRPr="001B7EA4" w:rsidRDefault="002441F8" w:rsidP="00E5798C">
            <w:pPr>
              <w:rPr>
                <w:rFonts w:cs="Arial"/>
              </w:rPr>
            </w:pPr>
            <w:r>
              <w:t>RichardBrink_VolksbankFreiburg_06.jpg</w:t>
            </w:r>
          </w:p>
          <w:p w14:paraId="1916601B" w14:textId="77777777" w:rsidR="009509FB" w:rsidRDefault="009509FB" w:rsidP="00E5798C">
            <w:pPr>
              <w:rPr>
                <w:rFonts w:cs="Arial"/>
              </w:rPr>
            </w:pPr>
          </w:p>
          <w:p w14:paraId="0A71BB16" w14:textId="77777777" w:rsidR="009509FB" w:rsidRDefault="009509FB" w:rsidP="00E5798C">
            <w:pPr>
              <w:rPr>
                <w:rFonts w:cs="Arial"/>
              </w:rPr>
            </w:pPr>
          </w:p>
          <w:p w14:paraId="482300B6" w14:textId="77777777" w:rsidR="009509FB" w:rsidRDefault="009509FB" w:rsidP="00E5798C">
            <w:pPr>
              <w:rPr>
                <w:rFonts w:cs="Arial"/>
              </w:rPr>
            </w:pPr>
          </w:p>
          <w:p w14:paraId="01DF33C7" w14:textId="77777777" w:rsidR="009509FB" w:rsidRDefault="009509FB" w:rsidP="00E5798C">
            <w:pPr>
              <w:rPr>
                <w:rFonts w:cs="Arial"/>
              </w:rPr>
            </w:pPr>
          </w:p>
          <w:p w14:paraId="6AD2196E" w14:textId="77777777" w:rsidR="009509FB" w:rsidRDefault="009509FB" w:rsidP="00E5798C">
            <w:pPr>
              <w:rPr>
                <w:rFonts w:cs="Arial"/>
              </w:rPr>
            </w:pPr>
          </w:p>
          <w:p w14:paraId="19267D63" w14:textId="77777777" w:rsidR="009509FB" w:rsidRDefault="009509FB" w:rsidP="00E5798C">
            <w:pPr>
              <w:rPr>
                <w:rFonts w:cs="Arial"/>
              </w:rPr>
            </w:pPr>
          </w:p>
          <w:p w14:paraId="2CDDD2E4" w14:textId="77777777" w:rsidR="009509FB" w:rsidRDefault="009509FB" w:rsidP="00E5798C">
            <w:pPr>
              <w:rPr>
                <w:rFonts w:cs="Arial"/>
              </w:rPr>
            </w:pPr>
          </w:p>
          <w:p w14:paraId="54F03783" w14:textId="77777777" w:rsidR="009509FB" w:rsidRPr="00530BA6" w:rsidRDefault="009509FB" w:rsidP="00E5798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23D815B9" w14:textId="2D9AB35C" w:rsidR="005C3691" w:rsidRDefault="0070139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Two additional, separately accessible terraces were also fitted with aluminium planting systems made by the metal products manufacturer.</w:t>
            </w:r>
          </w:p>
          <w:p w14:paraId="22DF8D31" w14:textId="77777777" w:rsidR="00701399" w:rsidRPr="001B7EA4" w:rsidRDefault="0070139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C288E4A" w14:textId="77777777" w:rsidR="009509FB" w:rsidRDefault="009509FB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5AE76048" w14:textId="77777777" w:rsidR="009509FB" w:rsidRPr="002553C9" w:rsidRDefault="009509FB" w:rsidP="00E5798C">
            <w:pPr>
              <w:rPr>
                <w:lang w:val="en-US"/>
              </w:rPr>
            </w:pPr>
          </w:p>
          <w:p w14:paraId="79659B38" w14:textId="77777777" w:rsidR="009509FB" w:rsidRPr="002553C9" w:rsidRDefault="009509FB" w:rsidP="00E5798C">
            <w:pPr>
              <w:rPr>
                <w:lang w:val="en-US"/>
              </w:rPr>
            </w:pPr>
          </w:p>
        </w:tc>
      </w:tr>
      <w:tr w:rsidR="002441F8" w:rsidRPr="002441F8" w14:paraId="7E9E162F" w14:textId="77777777" w:rsidTr="000748DD">
        <w:trPr>
          <w:trHeight w:val="2605"/>
        </w:trPr>
        <w:tc>
          <w:tcPr>
            <w:tcW w:w="2686" w:type="dxa"/>
          </w:tcPr>
          <w:p w14:paraId="2070012F" w14:textId="691EF9C3" w:rsidR="002441F8" w:rsidRPr="00530BA6" w:rsidRDefault="003A6D84" w:rsidP="0006604C">
            <w:pPr>
              <w:rPr>
                <w:rFonts w:cs="Arial"/>
              </w:rPr>
            </w:pPr>
            <w:r>
              <w:rPr>
                <w:noProof/>
              </w:rPr>
              <w:pict w14:anchorId="057809DC">
                <v:shape id="Grafik 23" o:spid="_x0000_i1034" type="#_x0000_t75" alt="" style="width:126.7pt;height:84.6pt;visibility:visible;mso-wrap-style:square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2382" w:type="dxa"/>
          </w:tcPr>
          <w:p w14:paraId="03EA3448" w14:textId="2BE9F935" w:rsidR="002441F8" w:rsidRPr="001B7EA4" w:rsidRDefault="002441F8" w:rsidP="0006604C">
            <w:pPr>
              <w:rPr>
                <w:rFonts w:cs="Arial"/>
              </w:rPr>
            </w:pPr>
            <w:r>
              <w:t>RichardBrink_VolksbankFreiburg_07.jpg</w:t>
            </w:r>
          </w:p>
          <w:p w14:paraId="4AE45737" w14:textId="77777777" w:rsidR="002441F8" w:rsidRDefault="002441F8" w:rsidP="0006604C">
            <w:pPr>
              <w:rPr>
                <w:rFonts w:cs="Arial"/>
              </w:rPr>
            </w:pPr>
          </w:p>
          <w:p w14:paraId="34F2C780" w14:textId="77777777" w:rsidR="002441F8" w:rsidRDefault="002441F8" w:rsidP="0006604C">
            <w:pPr>
              <w:rPr>
                <w:rFonts w:cs="Arial"/>
              </w:rPr>
            </w:pPr>
          </w:p>
          <w:p w14:paraId="60DC5044" w14:textId="77777777" w:rsidR="002441F8" w:rsidRDefault="002441F8" w:rsidP="0006604C">
            <w:pPr>
              <w:rPr>
                <w:rFonts w:cs="Arial"/>
              </w:rPr>
            </w:pPr>
          </w:p>
          <w:p w14:paraId="7F002793" w14:textId="77777777" w:rsidR="002441F8" w:rsidRDefault="002441F8" w:rsidP="0006604C">
            <w:pPr>
              <w:rPr>
                <w:rFonts w:cs="Arial"/>
              </w:rPr>
            </w:pPr>
          </w:p>
          <w:p w14:paraId="43FB41AA" w14:textId="77777777" w:rsidR="002441F8" w:rsidRDefault="002441F8" w:rsidP="0006604C">
            <w:pPr>
              <w:rPr>
                <w:rFonts w:cs="Arial"/>
              </w:rPr>
            </w:pPr>
          </w:p>
          <w:p w14:paraId="1912FBFD" w14:textId="77777777" w:rsidR="002441F8" w:rsidRDefault="002441F8" w:rsidP="0006604C">
            <w:pPr>
              <w:rPr>
                <w:rFonts w:cs="Arial"/>
              </w:rPr>
            </w:pPr>
          </w:p>
          <w:p w14:paraId="0859DB9A" w14:textId="77777777" w:rsidR="002441F8" w:rsidRDefault="002441F8" w:rsidP="0006604C">
            <w:pPr>
              <w:rPr>
                <w:rFonts w:cs="Arial"/>
              </w:rPr>
            </w:pPr>
          </w:p>
          <w:p w14:paraId="7A4A4961" w14:textId="77777777" w:rsidR="002441F8" w:rsidRDefault="002441F8" w:rsidP="0006604C">
            <w:pPr>
              <w:rPr>
                <w:rFonts w:cs="Arial"/>
              </w:rPr>
            </w:pPr>
          </w:p>
          <w:p w14:paraId="0EEE156A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EB82AB2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A4AC86D" w14:textId="77777777" w:rsidR="002441F8" w:rsidRDefault="002441F8" w:rsidP="0006604C">
            <w:pPr>
              <w:rPr>
                <w:rFonts w:cs="Arial"/>
              </w:rPr>
            </w:pPr>
          </w:p>
          <w:p w14:paraId="1F8BCD45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500D26A6" w14:textId="7677DFE8" w:rsidR="002441F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The raised beds divide the outside area here, too, creating enclosed green spaces with their height and use of planting.</w:t>
            </w:r>
          </w:p>
          <w:p w14:paraId="6FD5ADB5" w14:textId="77777777" w:rsidR="00701399" w:rsidRPr="001B7EA4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39085D3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7A6AA91E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68E6F050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2441F8" w:rsidRPr="002441F8" w14:paraId="0D6371DC" w14:textId="77777777" w:rsidTr="000748DD">
        <w:trPr>
          <w:trHeight w:val="2605"/>
        </w:trPr>
        <w:tc>
          <w:tcPr>
            <w:tcW w:w="2686" w:type="dxa"/>
          </w:tcPr>
          <w:p w14:paraId="32D7ADEC" w14:textId="52520EDF" w:rsidR="002441F8" w:rsidRPr="00530BA6" w:rsidRDefault="003A6D84" w:rsidP="0006604C">
            <w:pPr>
              <w:rPr>
                <w:rFonts w:cs="Arial"/>
              </w:rPr>
            </w:pPr>
            <w:r>
              <w:rPr>
                <w:noProof/>
              </w:rPr>
              <w:pict w14:anchorId="5BEDF161">
                <v:shape id="Grafik 24" o:spid="_x0000_i1033" type="#_x0000_t75" alt="" style="width:126.7pt;height:84.6pt;visibility:visible;mso-wrap-style:square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2382" w:type="dxa"/>
          </w:tcPr>
          <w:p w14:paraId="173806D6" w14:textId="11D6BCB9" w:rsidR="002441F8" w:rsidRPr="001B7EA4" w:rsidRDefault="002441F8" w:rsidP="0006604C">
            <w:pPr>
              <w:rPr>
                <w:rFonts w:cs="Arial"/>
              </w:rPr>
            </w:pPr>
            <w:r>
              <w:t>RichardBrink_VolksbankFreiburg_08.jpg</w:t>
            </w:r>
          </w:p>
          <w:p w14:paraId="5B6AF9E3" w14:textId="77777777" w:rsidR="002441F8" w:rsidRDefault="002441F8" w:rsidP="0006604C">
            <w:pPr>
              <w:rPr>
                <w:rFonts w:cs="Arial"/>
              </w:rPr>
            </w:pPr>
          </w:p>
          <w:p w14:paraId="32015182" w14:textId="77777777" w:rsidR="002441F8" w:rsidRDefault="002441F8" w:rsidP="0006604C">
            <w:pPr>
              <w:rPr>
                <w:rFonts w:cs="Arial"/>
              </w:rPr>
            </w:pPr>
          </w:p>
          <w:p w14:paraId="77A0AC1C" w14:textId="77777777" w:rsidR="002441F8" w:rsidRDefault="002441F8" w:rsidP="0006604C">
            <w:pPr>
              <w:rPr>
                <w:rFonts w:cs="Arial"/>
              </w:rPr>
            </w:pPr>
          </w:p>
          <w:p w14:paraId="69F79DBD" w14:textId="77777777" w:rsidR="002441F8" w:rsidRDefault="002441F8" w:rsidP="0006604C">
            <w:pPr>
              <w:rPr>
                <w:rFonts w:cs="Arial"/>
              </w:rPr>
            </w:pPr>
          </w:p>
          <w:p w14:paraId="5B6B4755" w14:textId="77777777" w:rsidR="002441F8" w:rsidRDefault="002441F8" w:rsidP="0006604C">
            <w:pPr>
              <w:rPr>
                <w:rFonts w:cs="Arial"/>
              </w:rPr>
            </w:pPr>
          </w:p>
          <w:p w14:paraId="3377805A" w14:textId="77777777" w:rsidR="002441F8" w:rsidRDefault="002441F8" w:rsidP="0006604C">
            <w:pPr>
              <w:rPr>
                <w:rFonts w:cs="Arial"/>
              </w:rPr>
            </w:pPr>
          </w:p>
          <w:p w14:paraId="7EE9B604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77D0D49A" w14:textId="77777777" w:rsidR="002441F8" w:rsidRDefault="002441F8" w:rsidP="0006604C">
            <w:pPr>
              <w:rPr>
                <w:rFonts w:cs="Arial"/>
              </w:rPr>
            </w:pPr>
          </w:p>
          <w:p w14:paraId="21790DF6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1B12F74" w14:textId="757AB953" w:rsidR="002441F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The transition between plant beds and seating areas is practically seamless – a clever combination of outdoor furniture and greenery.</w:t>
            </w:r>
          </w:p>
          <w:p w14:paraId="00248F2E" w14:textId="77777777" w:rsidR="00701399" w:rsidRPr="001B7EA4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57632A7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528235BD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68548446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2441F8" w:rsidRPr="002441F8" w14:paraId="34E2D6EC" w14:textId="77777777" w:rsidTr="000748DD">
        <w:trPr>
          <w:trHeight w:val="2605"/>
        </w:trPr>
        <w:tc>
          <w:tcPr>
            <w:tcW w:w="2686" w:type="dxa"/>
          </w:tcPr>
          <w:p w14:paraId="012DF435" w14:textId="4919D85E" w:rsidR="002441F8" w:rsidRPr="00530BA6" w:rsidRDefault="003A6D84" w:rsidP="0006604C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pict w14:anchorId="1EEEC575">
                <v:shape id="Grafik 25" o:spid="_x0000_i1032" type="#_x0000_t75" alt="" style="width:126.7pt;height:84.6pt;visibility:visible;mso-wrap-style:square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2382" w:type="dxa"/>
          </w:tcPr>
          <w:p w14:paraId="5AFE3DB7" w14:textId="248D49BF" w:rsidR="002441F8" w:rsidRPr="001B7EA4" w:rsidRDefault="002441F8" w:rsidP="0006604C">
            <w:pPr>
              <w:rPr>
                <w:rFonts w:cs="Arial"/>
              </w:rPr>
            </w:pPr>
            <w:r>
              <w:t>RichardBrink_VolksbankFreiburg_09.jpg</w:t>
            </w:r>
          </w:p>
          <w:p w14:paraId="6692729E" w14:textId="77777777" w:rsidR="002441F8" w:rsidRDefault="002441F8" w:rsidP="0006604C">
            <w:pPr>
              <w:rPr>
                <w:rFonts w:cs="Arial"/>
              </w:rPr>
            </w:pPr>
          </w:p>
          <w:p w14:paraId="1B43F43D" w14:textId="77777777" w:rsidR="002441F8" w:rsidRDefault="002441F8" w:rsidP="0006604C">
            <w:pPr>
              <w:rPr>
                <w:rFonts w:cs="Arial"/>
              </w:rPr>
            </w:pPr>
          </w:p>
          <w:p w14:paraId="18FD7DA9" w14:textId="77777777" w:rsidR="002441F8" w:rsidRDefault="002441F8" w:rsidP="0006604C">
            <w:pPr>
              <w:rPr>
                <w:rFonts w:cs="Arial"/>
              </w:rPr>
            </w:pPr>
          </w:p>
          <w:p w14:paraId="4FCA8A65" w14:textId="77777777" w:rsidR="002441F8" w:rsidRDefault="002441F8" w:rsidP="0006604C">
            <w:pPr>
              <w:rPr>
                <w:rFonts w:cs="Arial"/>
              </w:rPr>
            </w:pPr>
          </w:p>
          <w:p w14:paraId="282C21E7" w14:textId="77777777" w:rsidR="002441F8" w:rsidRDefault="002441F8" w:rsidP="0006604C">
            <w:pPr>
              <w:rPr>
                <w:rFonts w:cs="Arial"/>
              </w:rPr>
            </w:pPr>
          </w:p>
          <w:p w14:paraId="401D7342" w14:textId="77777777" w:rsidR="002441F8" w:rsidRDefault="002441F8" w:rsidP="0006604C">
            <w:pPr>
              <w:rPr>
                <w:rFonts w:cs="Arial"/>
              </w:rPr>
            </w:pPr>
          </w:p>
          <w:p w14:paraId="44DB8ABC" w14:textId="77777777" w:rsidR="002441F8" w:rsidRDefault="002441F8" w:rsidP="0006604C">
            <w:pPr>
              <w:rPr>
                <w:rFonts w:cs="Arial"/>
              </w:rPr>
            </w:pPr>
          </w:p>
          <w:p w14:paraId="503E4A7A" w14:textId="77777777" w:rsidR="002441F8" w:rsidRDefault="002441F8" w:rsidP="0006604C">
            <w:pPr>
              <w:rPr>
                <w:rFonts w:cs="Arial"/>
              </w:rPr>
            </w:pPr>
          </w:p>
          <w:p w14:paraId="00BC0C41" w14:textId="77777777" w:rsidR="002441F8" w:rsidRDefault="002441F8" w:rsidP="0006604C">
            <w:pPr>
              <w:rPr>
                <w:rFonts w:cs="Arial"/>
              </w:rPr>
            </w:pPr>
          </w:p>
          <w:p w14:paraId="492EDC99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B1639C3" w14:textId="0EB2D2F8" w:rsidR="002441F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The </w:t>
            </w:r>
            <w:r w:rsidR="001272CE">
              <w:rPr>
                <w:color w:val="000000"/>
              </w:rPr>
              <w:t>broad</w:t>
            </w:r>
            <w:r>
              <w:rPr>
                <w:color w:val="000000"/>
              </w:rPr>
              <w:t xml:space="preserve"> range of products offered by the company Richard Brink is beautifully showcased here. </w:t>
            </w:r>
            <w:r w:rsidR="008976B4">
              <w:rPr>
                <w:color w:val="000000"/>
              </w:rPr>
              <w:t>Besides</w:t>
            </w:r>
            <w:r>
              <w:rPr>
                <w:color w:val="000000"/>
              </w:rPr>
              <w:t xml:space="preserve"> raised beds, </w:t>
            </w:r>
            <w:r w:rsidR="00761B04">
              <w:rPr>
                <w:color w:val="000000"/>
              </w:rPr>
              <w:t xml:space="preserve">the façade area also features </w:t>
            </w:r>
            <w:r>
              <w:rPr>
                <w:color w:val="000000"/>
              </w:rPr>
              <w:t>drainage channels from the metal products manufacturer</w:t>
            </w:r>
            <w:r w:rsidR="00761B04">
              <w:rPr>
                <w:color w:val="000000"/>
              </w:rPr>
              <w:t>.</w:t>
            </w:r>
          </w:p>
          <w:p w14:paraId="7E2E020C" w14:textId="77777777" w:rsidR="00701399" w:rsidRPr="001B7EA4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EB2DB3D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4E916E21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3C3ABFF4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2441F8" w:rsidRPr="002441F8" w14:paraId="37D92E6F" w14:textId="77777777" w:rsidTr="000748DD">
        <w:trPr>
          <w:trHeight w:val="2605"/>
        </w:trPr>
        <w:tc>
          <w:tcPr>
            <w:tcW w:w="2686" w:type="dxa"/>
          </w:tcPr>
          <w:p w14:paraId="576FDBFA" w14:textId="0FA25C6A" w:rsidR="002441F8" w:rsidRPr="00530BA6" w:rsidRDefault="003A6D84" w:rsidP="0006604C">
            <w:pPr>
              <w:rPr>
                <w:rFonts w:cs="Arial"/>
              </w:rPr>
            </w:pPr>
            <w:r>
              <w:rPr>
                <w:noProof/>
              </w:rPr>
              <w:pict w14:anchorId="2C09D0F7">
                <v:shape id="Grafik 31" o:spid="_x0000_i1031" type="#_x0000_t75" alt="" style="width:126.7pt;height:191.2pt;visibility:visible;mso-wrap-style:square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2382" w:type="dxa"/>
          </w:tcPr>
          <w:p w14:paraId="7956ECEB" w14:textId="1770D801" w:rsidR="002441F8" w:rsidRPr="001B7EA4" w:rsidRDefault="002441F8" w:rsidP="0006604C">
            <w:pPr>
              <w:rPr>
                <w:rFonts w:cs="Arial"/>
              </w:rPr>
            </w:pPr>
            <w:r>
              <w:t>RichardBrink_VolksbankFreiburg_10.jpg</w:t>
            </w:r>
          </w:p>
          <w:p w14:paraId="16CBF12E" w14:textId="77777777" w:rsidR="002441F8" w:rsidRDefault="002441F8" w:rsidP="0006604C">
            <w:pPr>
              <w:rPr>
                <w:rFonts w:cs="Arial"/>
              </w:rPr>
            </w:pPr>
          </w:p>
          <w:p w14:paraId="28F0244A" w14:textId="77777777" w:rsidR="002441F8" w:rsidRDefault="002441F8" w:rsidP="0006604C">
            <w:pPr>
              <w:rPr>
                <w:rFonts w:cs="Arial"/>
              </w:rPr>
            </w:pPr>
          </w:p>
          <w:p w14:paraId="1FACF5AA" w14:textId="77777777" w:rsidR="002441F8" w:rsidRDefault="002441F8" w:rsidP="0006604C">
            <w:pPr>
              <w:rPr>
                <w:rFonts w:cs="Arial"/>
              </w:rPr>
            </w:pPr>
          </w:p>
          <w:p w14:paraId="495938E0" w14:textId="77777777" w:rsidR="002441F8" w:rsidRDefault="002441F8" w:rsidP="0006604C">
            <w:pPr>
              <w:rPr>
                <w:rFonts w:cs="Arial"/>
              </w:rPr>
            </w:pPr>
          </w:p>
          <w:p w14:paraId="7EE7B31A" w14:textId="77777777" w:rsidR="002441F8" w:rsidRDefault="002441F8" w:rsidP="0006604C">
            <w:pPr>
              <w:rPr>
                <w:rFonts w:cs="Arial"/>
              </w:rPr>
            </w:pPr>
          </w:p>
          <w:p w14:paraId="19CEE276" w14:textId="77777777" w:rsidR="002441F8" w:rsidRDefault="002441F8" w:rsidP="0006604C">
            <w:pPr>
              <w:rPr>
                <w:rFonts w:cs="Arial"/>
              </w:rPr>
            </w:pPr>
          </w:p>
          <w:p w14:paraId="30D27FA4" w14:textId="77777777" w:rsidR="002441F8" w:rsidRDefault="002441F8" w:rsidP="0006604C">
            <w:pPr>
              <w:rPr>
                <w:rFonts w:cs="Arial"/>
              </w:rPr>
            </w:pPr>
          </w:p>
          <w:p w14:paraId="167787F4" w14:textId="77777777" w:rsidR="002441F8" w:rsidRDefault="002441F8" w:rsidP="0006604C">
            <w:pPr>
              <w:rPr>
                <w:rFonts w:cs="Arial"/>
              </w:rPr>
            </w:pPr>
          </w:p>
          <w:p w14:paraId="02A75929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6914323D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46D83EC8" w14:textId="77777777" w:rsidR="002441F8" w:rsidRDefault="002441F8" w:rsidP="0006604C">
            <w:pPr>
              <w:rPr>
                <w:rFonts w:cs="Arial"/>
              </w:rPr>
            </w:pPr>
          </w:p>
          <w:p w14:paraId="70ED495B" w14:textId="30827C6C" w:rsidR="002441F8" w:rsidRDefault="002441F8" w:rsidP="0006604C">
            <w:pPr>
              <w:rPr>
                <w:rFonts w:cs="Arial"/>
              </w:rPr>
            </w:pPr>
          </w:p>
          <w:p w14:paraId="18EC0CFC" w14:textId="32BAD98B" w:rsidR="00E821FE" w:rsidRDefault="00E821FE" w:rsidP="0006604C">
            <w:pPr>
              <w:rPr>
                <w:rFonts w:cs="Arial"/>
              </w:rPr>
            </w:pPr>
          </w:p>
          <w:p w14:paraId="4538739A" w14:textId="21B7A713" w:rsidR="00E821FE" w:rsidRDefault="00E821FE" w:rsidP="0006604C">
            <w:pPr>
              <w:rPr>
                <w:rFonts w:cs="Arial"/>
              </w:rPr>
            </w:pPr>
          </w:p>
          <w:p w14:paraId="1D914C5C" w14:textId="6A2B31B2" w:rsidR="00E821FE" w:rsidRDefault="00E821FE" w:rsidP="0006604C">
            <w:pPr>
              <w:rPr>
                <w:rFonts w:cs="Arial"/>
              </w:rPr>
            </w:pPr>
          </w:p>
          <w:p w14:paraId="25B61B36" w14:textId="77777777" w:rsidR="00E821FE" w:rsidRDefault="00E821FE" w:rsidP="0006604C">
            <w:pPr>
              <w:rPr>
                <w:rFonts w:cs="Arial"/>
              </w:rPr>
            </w:pPr>
          </w:p>
          <w:p w14:paraId="5A242BEE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D694086" w14:textId="0FFA4C66" w:rsidR="00701399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The Stabile models reliably collect rainwater and </w:t>
            </w:r>
            <w:r w:rsidR="003A1788">
              <w:rPr>
                <w:color w:val="000000"/>
              </w:rPr>
              <w:t>direct</w:t>
            </w:r>
            <w:r>
              <w:rPr>
                <w:color w:val="000000"/>
              </w:rPr>
              <w:t xml:space="preserve"> it away</w:t>
            </w:r>
            <w:r w:rsidR="003A1788">
              <w:rPr>
                <w:color w:val="000000"/>
              </w:rPr>
              <w:t xml:space="preserve"> from the building</w:t>
            </w:r>
            <w:r>
              <w:rPr>
                <w:color w:val="000000"/>
              </w:rPr>
              <w:t>. Both the channels and the 20 x 3mm longitudinal bar gratings were finished in a graphite black plastic coating.</w:t>
            </w:r>
          </w:p>
          <w:p w14:paraId="4268E51F" w14:textId="1624D0C1" w:rsidR="002441F8" w:rsidRPr="001B7EA4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 </w:t>
            </w:r>
          </w:p>
          <w:p w14:paraId="4D2AB6D8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7AB55B79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1A833D73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2441F8" w:rsidRPr="009509FB" w14:paraId="0C5CE76F" w14:textId="77777777" w:rsidTr="000748DD">
        <w:trPr>
          <w:trHeight w:val="2605"/>
        </w:trPr>
        <w:tc>
          <w:tcPr>
            <w:tcW w:w="2686" w:type="dxa"/>
          </w:tcPr>
          <w:p w14:paraId="3292817D" w14:textId="157225FC" w:rsidR="002441F8" w:rsidRPr="00530BA6" w:rsidRDefault="003A6D84" w:rsidP="0006604C">
            <w:pPr>
              <w:rPr>
                <w:rFonts w:cs="Arial"/>
              </w:rPr>
            </w:pPr>
            <w:r>
              <w:rPr>
                <w:noProof/>
              </w:rPr>
              <w:pict w14:anchorId="1EF0C2E9">
                <v:shape id="Grafik 26" o:spid="_x0000_i1030" type="#_x0000_t75" alt="" style="width:126.7pt;height:84.6pt;visibility:visible;mso-wrap-style:square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2382" w:type="dxa"/>
          </w:tcPr>
          <w:p w14:paraId="397E6477" w14:textId="5842B5A8" w:rsidR="002441F8" w:rsidRPr="001B7EA4" w:rsidRDefault="002441F8" w:rsidP="0006604C">
            <w:pPr>
              <w:rPr>
                <w:rFonts w:cs="Arial"/>
              </w:rPr>
            </w:pPr>
            <w:r>
              <w:t>RichardBrink_VolksbankFreiburg_11.jpg</w:t>
            </w:r>
          </w:p>
          <w:p w14:paraId="40E0EAB8" w14:textId="77777777" w:rsidR="002441F8" w:rsidRDefault="002441F8" w:rsidP="0006604C">
            <w:pPr>
              <w:rPr>
                <w:rFonts w:cs="Arial"/>
              </w:rPr>
            </w:pPr>
          </w:p>
          <w:p w14:paraId="0F99653F" w14:textId="77777777" w:rsidR="002441F8" w:rsidRDefault="002441F8" w:rsidP="0006604C">
            <w:pPr>
              <w:rPr>
                <w:rFonts w:cs="Arial"/>
              </w:rPr>
            </w:pPr>
          </w:p>
          <w:p w14:paraId="0ACDD18B" w14:textId="77777777" w:rsidR="002441F8" w:rsidRDefault="002441F8" w:rsidP="0006604C">
            <w:pPr>
              <w:rPr>
                <w:rFonts w:cs="Arial"/>
              </w:rPr>
            </w:pPr>
          </w:p>
          <w:p w14:paraId="14EC890E" w14:textId="77777777" w:rsidR="002441F8" w:rsidRDefault="002441F8" w:rsidP="0006604C">
            <w:pPr>
              <w:rPr>
                <w:rFonts w:cs="Arial"/>
              </w:rPr>
            </w:pPr>
          </w:p>
          <w:p w14:paraId="5152A378" w14:textId="77777777" w:rsidR="002441F8" w:rsidRDefault="002441F8" w:rsidP="0006604C">
            <w:pPr>
              <w:rPr>
                <w:rFonts w:cs="Arial"/>
              </w:rPr>
            </w:pPr>
          </w:p>
          <w:p w14:paraId="6A561413" w14:textId="77777777" w:rsidR="002441F8" w:rsidRDefault="002441F8" w:rsidP="0006604C">
            <w:pPr>
              <w:rPr>
                <w:rFonts w:cs="Arial"/>
              </w:rPr>
            </w:pPr>
          </w:p>
          <w:p w14:paraId="3C7173E0" w14:textId="77777777" w:rsidR="002441F8" w:rsidRDefault="002441F8" w:rsidP="0006604C">
            <w:pPr>
              <w:rPr>
                <w:rFonts w:cs="Arial"/>
              </w:rPr>
            </w:pPr>
          </w:p>
          <w:p w14:paraId="7C188810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E548E2" w14:textId="1B5A863F" w:rsidR="000F48EA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As a low-maintenance and robust </w:t>
            </w:r>
            <w:r w:rsidR="001B6A91">
              <w:rPr>
                <w:color w:val="000000"/>
              </w:rPr>
              <w:t>type</w:t>
            </w:r>
            <w:r>
              <w:rPr>
                <w:color w:val="000000"/>
              </w:rPr>
              <w:t xml:space="preserve"> of planting, grasses dominate the planting systems on the elevated terraces.</w:t>
            </w:r>
          </w:p>
          <w:p w14:paraId="3D4BD793" w14:textId="525910C5" w:rsidR="002441F8" w:rsidRPr="001B7EA4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 </w:t>
            </w:r>
          </w:p>
          <w:p w14:paraId="219A078F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2D20B4AB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5ABFD50B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2441F8" w:rsidRPr="002441F8" w14:paraId="466C68E0" w14:textId="77777777" w:rsidTr="000748DD">
        <w:trPr>
          <w:trHeight w:val="2605"/>
        </w:trPr>
        <w:tc>
          <w:tcPr>
            <w:tcW w:w="2686" w:type="dxa"/>
          </w:tcPr>
          <w:p w14:paraId="0F1042E4" w14:textId="6864963D" w:rsidR="002441F8" w:rsidRPr="00530BA6" w:rsidRDefault="003A6D84" w:rsidP="0006604C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pict w14:anchorId="6E525A71">
                <v:shape id="Grafik 27" o:spid="_x0000_i1029" type="#_x0000_t75" alt="" style="width:126.7pt;height:84.6pt;visibility:visible;mso-wrap-style:square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2382" w:type="dxa"/>
          </w:tcPr>
          <w:p w14:paraId="7DE2EAE2" w14:textId="33157EDA" w:rsidR="002441F8" w:rsidRPr="001B7EA4" w:rsidRDefault="002441F8" w:rsidP="0006604C">
            <w:pPr>
              <w:rPr>
                <w:rFonts w:cs="Arial"/>
              </w:rPr>
            </w:pPr>
            <w:r>
              <w:t>RichardBrink_VolksbankFreiburg_12.jpg</w:t>
            </w:r>
          </w:p>
          <w:p w14:paraId="0559D9F0" w14:textId="77777777" w:rsidR="002441F8" w:rsidRDefault="002441F8" w:rsidP="0006604C">
            <w:pPr>
              <w:rPr>
                <w:rFonts w:cs="Arial"/>
              </w:rPr>
            </w:pPr>
          </w:p>
          <w:p w14:paraId="630A8D26" w14:textId="77777777" w:rsidR="002441F8" w:rsidRDefault="002441F8" w:rsidP="0006604C">
            <w:pPr>
              <w:rPr>
                <w:rFonts w:cs="Arial"/>
              </w:rPr>
            </w:pPr>
          </w:p>
          <w:p w14:paraId="26D5D727" w14:textId="77777777" w:rsidR="002441F8" w:rsidRDefault="002441F8" w:rsidP="0006604C">
            <w:pPr>
              <w:rPr>
                <w:rFonts w:cs="Arial"/>
              </w:rPr>
            </w:pPr>
          </w:p>
          <w:p w14:paraId="74ABBFAB" w14:textId="77777777" w:rsidR="002441F8" w:rsidRDefault="002441F8" w:rsidP="0006604C">
            <w:pPr>
              <w:rPr>
                <w:rFonts w:cs="Arial"/>
              </w:rPr>
            </w:pPr>
          </w:p>
          <w:p w14:paraId="7BE4EE6A" w14:textId="77777777" w:rsidR="002441F8" w:rsidRDefault="002441F8" w:rsidP="0006604C">
            <w:pPr>
              <w:rPr>
                <w:rFonts w:cs="Arial"/>
              </w:rPr>
            </w:pPr>
          </w:p>
          <w:p w14:paraId="189B5CE9" w14:textId="77777777" w:rsidR="002441F8" w:rsidRDefault="002441F8" w:rsidP="0006604C">
            <w:pPr>
              <w:rPr>
                <w:rFonts w:cs="Arial"/>
              </w:rPr>
            </w:pPr>
          </w:p>
          <w:p w14:paraId="1B4808A0" w14:textId="77777777" w:rsidR="002441F8" w:rsidRDefault="002441F8" w:rsidP="0006604C">
            <w:pPr>
              <w:rPr>
                <w:rFonts w:cs="Arial"/>
              </w:rPr>
            </w:pPr>
          </w:p>
          <w:p w14:paraId="357F9B85" w14:textId="77777777" w:rsidR="002441F8" w:rsidRDefault="002441F8" w:rsidP="0006604C">
            <w:pPr>
              <w:rPr>
                <w:rFonts w:cs="Arial"/>
              </w:rPr>
            </w:pPr>
          </w:p>
          <w:p w14:paraId="3691322F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6855F7" w14:textId="571C1AFD" w:rsidR="002441F8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The company Richard Brink supplied a total of 882m of its substrate rails for the roof</w:t>
            </w:r>
            <w:r w:rsidR="00FC559E">
              <w:rPr>
                <w:color w:val="000000"/>
              </w:rPr>
              <w:t xml:space="preserve"> beds</w:t>
            </w:r>
            <w:r>
              <w:rPr>
                <w:color w:val="000000"/>
              </w:rPr>
              <w:t>, which elegantly frame the sedum mat.</w:t>
            </w:r>
          </w:p>
          <w:p w14:paraId="371FBEAB" w14:textId="77777777" w:rsidR="000F48EA" w:rsidRPr="001B7EA4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6B6B461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0A32CA4E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5987B660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701399" w:rsidRPr="000F48EA" w14:paraId="79BE6811" w14:textId="77777777" w:rsidTr="000748DD">
        <w:trPr>
          <w:trHeight w:val="2605"/>
        </w:trPr>
        <w:tc>
          <w:tcPr>
            <w:tcW w:w="2686" w:type="dxa"/>
          </w:tcPr>
          <w:p w14:paraId="6F164134" w14:textId="3DABF1B2" w:rsidR="00701399" w:rsidRPr="00530BA6" w:rsidRDefault="003A6D84" w:rsidP="0006604C">
            <w:pPr>
              <w:rPr>
                <w:rFonts w:cs="Arial"/>
              </w:rPr>
            </w:pPr>
            <w:r>
              <w:rPr>
                <w:noProof/>
              </w:rPr>
              <w:pict w14:anchorId="34806B95">
                <v:shape id="Grafik 28" o:spid="_x0000_i1028" type="#_x0000_t75" alt="" style="width:126.7pt;height:84.6pt;visibility:visible;mso-wrap-style:square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2382" w:type="dxa"/>
          </w:tcPr>
          <w:p w14:paraId="43D06503" w14:textId="77777777" w:rsidR="00701399" w:rsidRPr="001B7EA4" w:rsidRDefault="00701399" w:rsidP="0006604C">
            <w:pPr>
              <w:rPr>
                <w:rFonts w:cs="Arial"/>
              </w:rPr>
            </w:pPr>
            <w:r>
              <w:t>RichardBrink_VolksbankFreiburg_13.jpg</w:t>
            </w:r>
          </w:p>
          <w:p w14:paraId="2CBFFBD5" w14:textId="77777777" w:rsidR="00701399" w:rsidRDefault="00701399" w:rsidP="0006604C">
            <w:pPr>
              <w:rPr>
                <w:rFonts w:cs="Arial"/>
              </w:rPr>
            </w:pPr>
          </w:p>
          <w:p w14:paraId="5C2CE8C1" w14:textId="77777777" w:rsidR="00701399" w:rsidRDefault="00701399" w:rsidP="0006604C">
            <w:pPr>
              <w:rPr>
                <w:rFonts w:cs="Arial"/>
              </w:rPr>
            </w:pPr>
          </w:p>
          <w:p w14:paraId="41EA0DCD" w14:textId="77777777" w:rsidR="00701399" w:rsidRDefault="00701399" w:rsidP="0006604C">
            <w:pPr>
              <w:rPr>
                <w:rFonts w:cs="Arial"/>
              </w:rPr>
            </w:pPr>
          </w:p>
          <w:p w14:paraId="4B205B92" w14:textId="77777777" w:rsidR="00701399" w:rsidRDefault="00701399" w:rsidP="0006604C">
            <w:pPr>
              <w:rPr>
                <w:rFonts w:cs="Arial"/>
              </w:rPr>
            </w:pPr>
          </w:p>
          <w:p w14:paraId="3365D1AC" w14:textId="77777777" w:rsidR="00701399" w:rsidRDefault="00701399" w:rsidP="0006604C">
            <w:pPr>
              <w:rPr>
                <w:rFonts w:cs="Arial"/>
              </w:rPr>
            </w:pPr>
          </w:p>
          <w:p w14:paraId="642980F5" w14:textId="77777777" w:rsidR="00701399" w:rsidRDefault="00701399" w:rsidP="0006604C">
            <w:pPr>
              <w:rPr>
                <w:rFonts w:cs="Arial"/>
              </w:rPr>
            </w:pPr>
          </w:p>
          <w:p w14:paraId="2745302A" w14:textId="77777777" w:rsidR="00701399" w:rsidRDefault="00701399" w:rsidP="0006604C">
            <w:pPr>
              <w:rPr>
                <w:rFonts w:cs="Arial"/>
              </w:rPr>
            </w:pPr>
          </w:p>
          <w:p w14:paraId="24558A16" w14:textId="77777777" w:rsidR="00701399" w:rsidRDefault="00701399" w:rsidP="0006604C">
            <w:pPr>
              <w:rPr>
                <w:rFonts w:cs="Arial"/>
              </w:rPr>
            </w:pPr>
          </w:p>
          <w:p w14:paraId="791879DB" w14:textId="77777777" w:rsidR="00701399" w:rsidRPr="00530BA6" w:rsidRDefault="00701399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B07AE2F" w14:textId="4ED40BED" w:rsidR="00701399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The substrate rails reliably separate the planted areas from the </w:t>
            </w:r>
            <w:r w:rsidR="00654D79">
              <w:rPr>
                <w:color w:val="000000"/>
              </w:rPr>
              <w:t>adjacent</w:t>
            </w:r>
            <w:r>
              <w:rPr>
                <w:color w:val="000000"/>
              </w:rPr>
              <w:t xml:space="preserve"> gravel fill. They also enable the flow of </w:t>
            </w:r>
            <w:r w:rsidR="002F5AF1">
              <w:rPr>
                <w:color w:val="000000"/>
              </w:rPr>
              <w:t>any</w:t>
            </w:r>
            <w:r>
              <w:rPr>
                <w:color w:val="000000"/>
              </w:rPr>
              <w:t xml:space="preserve"> rainfall.</w:t>
            </w:r>
          </w:p>
          <w:p w14:paraId="3CFD5C00" w14:textId="77777777" w:rsidR="000F48EA" w:rsidRPr="000F48EA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0B22302" w14:textId="77777777" w:rsidR="00701399" w:rsidRPr="000F48EA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3CF5C6B7" w14:textId="77777777" w:rsidR="00701399" w:rsidRPr="000F48EA" w:rsidRDefault="00701399" w:rsidP="0006604C"/>
          <w:p w14:paraId="3BD51CCB" w14:textId="77777777" w:rsidR="00701399" w:rsidRPr="000F48EA" w:rsidRDefault="00701399" w:rsidP="0006604C"/>
        </w:tc>
      </w:tr>
      <w:tr w:rsidR="0031296E" w:rsidRPr="002441F8" w14:paraId="780EBA3F" w14:textId="77777777" w:rsidTr="00B37851">
        <w:trPr>
          <w:trHeight w:val="2605"/>
        </w:trPr>
        <w:tc>
          <w:tcPr>
            <w:tcW w:w="2686" w:type="dxa"/>
          </w:tcPr>
          <w:p w14:paraId="13BD8602" w14:textId="77777777" w:rsidR="0031296E" w:rsidRPr="00530BA6" w:rsidRDefault="003A6D84" w:rsidP="00B37851">
            <w:pPr>
              <w:rPr>
                <w:rFonts w:cs="Arial"/>
              </w:rPr>
            </w:pPr>
            <w:r>
              <w:rPr>
                <w:noProof/>
              </w:rPr>
              <w:pict w14:anchorId="680BEF4E">
                <v:shape id="Grafik 29" o:spid="_x0000_i1027" type="#_x0000_t75" alt="" style="width:126.7pt;height:84.6pt;visibility:visible;mso-wrap-style:square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2382" w:type="dxa"/>
          </w:tcPr>
          <w:p w14:paraId="68CAB9E4" w14:textId="77777777" w:rsidR="0031296E" w:rsidRPr="001B7EA4" w:rsidRDefault="0031296E" w:rsidP="00B37851">
            <w:pPr>
              <w:rPr>
                <w:rFonts w:cs="Arial"/>
              </w:rPr>
            </w:pPr>
            <w:r>
              <w:t>RichardBrink_VolksbankFreiburg_14.jpg</w:t>
            </w:r>
          </w:p>
          <w:p w14:paraId="444A3E63" w14:textId="77777777" w:rsidR="0031296E" w:rsidRDefault="0031296E" w:rsidP="00B37851">
            <w:pPr>
              <w:rPr>
                <w:rFonts w:cs="Arial"/>
              </w:rPr>
            </w:pPr>
          </w:p>
          <w:p w14:paraId="6F483EA5" w14:textId="77777777" w:rsidR="0031296E" w:rsidRDefault="0031296E" w:rsidP="00B37851">
            <w:pPr>
              <w:rPr>
                <w:rFonts w:cs="Arial"/>
              </w:rPr>
            </w:pPr>
          </w:p>
          <w:p w14:paraId="4198223F" w14:textId="77777777" w:rsidR="0031296E" w:rsidRDefault="0031296E" w:rsidP="00B37851">
            <w:pPr>
              <w:rPr>
                <w:rFonts w:cs="Arial"/>
              </w:rPr>
            </w:pPr>
          </w:p>
          <w:p w14:paraId="0466B0B8" w14:textId="77777777" w:rsidR="0031296E" w:rsidRDefault="0031296E" w:rsidP="00B37851">
            <w:pPr>
              <w:rPr>
                <w:rFonts w:cs="Arial"/>
              </w:rPr>
            </w:pPr>
          </w:p>
          <w:p w14:paraId="7296308C" w14:textId="77777777" w:rsidR="0031296E" w:rsidRDefault="0031296E" w:rsidP="00B37851">
            <w:pPr>
              <w:rPr>
                <w:rFonts w:cs="Arial"/>
              </w:rPr>
            </w:pPr>
          </w:p>
          <w:p w14:paraId="06D1636C" w14:textId="77777777" w:rsidR="0031296E" w:rsidRDefault="0031296E" w:rsidP="00B37851">
            <w:pPr>
              <w:rPr>
                <w:rFonts w:cs="Arial"/>
              </w:rPr>
            </w:pPr>
          </w:p>
          <w:p w14:paraId="29DFE3C1" w14:textId="77777777" w:rsidR="0031296E" w:rsidRDefault="0031296E" w:rsidP="00B37851">
            <w:pPr>
              <w:rPr>
                <w:rFonts w:cs="Arial"/>
              </w:rPr>
            </w:pPr>
          </w:p>
          <w:p w14:paraId="0D311B76" w14:textId="77777777" w:rsidR="0031296E" w:rsidRDefault="0031296E" w:rsidP="00B37851">
            <w:pPr>
              <w:rPr>
                <w:rFonts w:cs="Arial"/>
              </w:rPr>
            </w:pPr>
          </w:p>
          <w:p w14:paraId="2FF7481F" w14:textId="77777777" w:rsidR="0031296E" w:rsidRPr="00530BA6" w:rsidRDefault="0031296E" w:rsidP="00B37851">
            <w:pPr>
              <w:rPr>
                <w:rFonts w:cs="Arial"/>
              </w:rPr>
            </w:pPr>
          </w:p>
          <w:p w14:paraId="3C96A753" w14:textId="77777777" w:rsidR="0031296E" w:rsidRPr="00530BA6" w:rsidRDefault="0031296E" w:rsidP="00B37851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A9E01BA" w14:textId="77777777" w:rsidR="0031296E" w:rsidRDefault="0031296E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The substrate rails can further be used to create divisions between different roof spaces featuring gravel beds.</w:t>
            </w:r>
          </w:p>
          <w:p w14:paraId="1AB52FF6" w14:textId="77777777" w:rsidR="0031296E" w:rsidRPr="001B7EA4" w:rsidRDefault="0031296E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3FDBFB8" w14:textId="77777777" w:rsidR="0031296E" w:rsidRDefault="0031296E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28B0B708" w14:textId="77777777" w:rsidR="0031296E" w:rsidRPr="002553C9" w:rsidRDefault="0031296E" w:rsidP="00B37851">
            <w:pPr>
              <w:rPr>
                <w:lang w:val="en-US"/>
              </w:rPr>
            </w:pPr>
          </w:p>
          <w:p w14:paraId="1E6A88CC" w14:textId="77777777" w:rsidR="0031296E" w:rsidRPr="002553C9" w:rsidRDefault="0031296E" w:rsidP="00B37851">
            <w:pPr>
              <w:rPr>
                <w:lang w:val="en-US"/>
              </w:rPr>
            </w:pPr>
          </w:p>
        </w:tc>
      </w:tr>
      <w:tr w:rsidR="0031296E" w:rsidRPr="002441F8" w14:paraId="2337C3D7" w14:textId="77777777" w:rsidTr="00B37851">
        <w:trPr>
          <w:trHeight w:val="2605"/>
        </w:trPr>
        <w:tc>
          <w:tcPr>
            <w:tcW w:w="2686" w:type="dxa"/>
          </w:tcPr>
          <w:p w14:paraId="2B2F4C57" w14:textId="285EB5BB" w:rsidR="0031296E" w:rsidRPr="00530BA6" w:rsidRDefault="003A6D84" w:rsidP="00B3785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4AEDDAFF">
                <v:shape id="_x0000_i1026" type="#_x0000_t75" alt="" style="width:127.15pt;height:85.1pt;visibility:visible;mso-wrap-style:square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2382" w:type="dxa"/>
          </w:tcPr>
          <w:p w14:paraId="50906D3C" w14:textId="565C90AA" w:rsidR="0031296E" w:rsidRPr="001B7EA4" w:rsidRDefault="0031296E" w:rsidP="00B37851">
            <w:pPr>
              <w:rPr>
                <w:rFonts w:cs="Arial"/>
              </w:rPr>
            </w:pPr>
            <w:r>
              <w:t>RichardBrink_VolksbankFreiburg_15.jpg</w:t>
            </w:r>
          </w:p>
          <w:p w14:paraId="4FBB8983" w14:textId="77777777" w:rsidR="0031296E" w:rsidRDefault="0031296E" w:rsidP="00B37851">
            <w:pPr>
              <w:rPr>
                <w:rFonts w:cs="Arial"/>
              </w:rPr>
            </w:pPr>
          </w:p>
          <w:p w14:paraId="689743F3" w14:textId="77777777" w:rsidR="0031296E" w:rsidRDefault="0031296E" w:rsidP="00B37851">
            <w:pPr>
              <w:rPr>
                <w:rFonts w:cs="Arial"/>
              </w:rPr>
            </w:pPr>
          </w:p>
          <w:p w14:paraId="0E16A78F" w14:textId="77777777" w:rsidR="0031296E" w:rsidRDefault="0031296E" w:rsidP="00B37851">
            <w:pPr>
              <w:rPr>
                <w:rFonts w:cs="Arial"/>
              </w:rPr>
            </w:pPr>
          </w:p>
          <w:p w14:paraId="1626CA1B" w14:textId="77777777" w:rsidR="0031296E" w:rsidRDefault="0031296E" w:rsidP="00B37851">
            <w:pPr>
              <w:rPr>
                <w:rFonts w:cs="Arial"/>
              </w:rPr>
            </w:pPr>
          </w:p>
          <w:p w14:paraId="69242747" w14:textId="77777777" w:rsidR="0031296E" w:rsidRDefault="0031296E" w:rsidP="00B37851">
            <w:pPr>
              <w:rPr>
                <w:rFonts w:cs="Arial"/>
              </w:rPr>
            </w:pPr>
          </w:p>
          <w:p w14:paraId="2B03B4D9" w14:textId="77777777" w:rsidR="0031296E" w:rsidRDefault="0031296E" w:rsidP="00B37851">
            <w:pPr>
              <w:rPr>
                <w:rFonts w:cs="Arial"/>
              </w:rPr>
            </w:pPr>
          </w:p>
          <w:p w14:paraId="483DAB71" w14:textId="77777777" w:rsidR="0031296E" w:rsidRDefault="0031296E" w:rsidP="00B37851">
            <w:pPr>
              <w:rPr>
                <w:rFonts w:cs="Arial"/>
              </w:rPr>
            </w:pPr>
          </w:p>
          <w:p w14:paraId="00E6FA40" w14:textId="77777777" w:rsidR="0031296E" w:rsidRDefault="0031296E" w:rsidP="00B37851">
            <w:pPr>
              <w:rPr>
                <w:rFonts w:cs="Arial"/>
              </w:rPr>
            </w:pPr>
          </w:p>
          <w:p w14:paraId="381B27D1" w14:textId="77777777" w:rsidR="0031296E" w:rsidRPr="00530BA6" w:rsidRDefault="0031296E" w:rsidP="00B37851">
            <w:pPr>
              <w:rPr>
                <w:rFonts w:cs="Arial"/>
              </w:rPr>
            </w:pPr>
          </w:p>
          <w:p w14:paraId="04D34A1B" w14:textId="77777777" w:rsidR="0031296E" w:rsidRPr="00530BA6" w:rsidRDefault="0031296E" w:rsidP="00B37851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6C4A4574" w14:textId="00A87269" w:rsidR="0031296E" w:rsidRPr="001B7EA4" w:rsidRDefault="0031296E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31296E">
              <w:rPr>
                <w:color w:val="000000"/>
              </w:rPr>
              <w:t>In some places on the site, drainage gullies provide selective support for the drainage system.</w:t>
            </w:r>
            <w:r>
              <w:rPr>
                <w:color w:val="000000"/>
              </w:rPr>
              <w:br/>
            </w:r>
          </w:p>
          <w:p w14:paraId="7857646E" w14:textId="77777777" w:rsidR="0031296E" w:rsidRDefault="0031296E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4BB4C260" w14:textId="77777777" w:rsidR="0031296E" w:rsidRPr="002553C9" w:rsidRDefault="0031296E" w:rsidP="00B37851">
            <w:pPr>
              <w:rPr>
                <w:lang w:val="en-US"/>
              </w:rPr>
            </w:pPr>
          </w:p>
          <w:p w14:paraId="7091C4CC" w14:textId="77777777" w:rsidR="0031296E" w:rsidRPr="002553C9" w:rsidRDefault="0031296E" w:rsidP="00B37851">
            <w:pPr>
              <w:rPr>
                <w:lang w:val="en-US"/>
              </w:rPr>
            </w:pPr>
          </w:p>
        </w:tc>
      </w:tr>
      <w:tr w:rsidR="002553C9" w:rsidRPr="002441F8" w14:paraId="26F5D659" w14:textId="77777777" w:rsidTr="000748DD">
        <w:trPr>
          <w:trHeight w:val="2605"/>
        </w:trPr>
        <w:tc>
          <w:tcPr>
            <w:tcW w:w="2686" w:type="dxa"/>
          </w:tcPr>
          <w:p w14:paraId="62173C73" w14:textId="43EDEBC2" w:rsidR="002553C9" w:rsidRPr="00530BA6" w:rsidRDefault="003A6D84" w:rsidP="00DE6F4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 w14:anchorId="523EF1E2">
                <v:shape id="_x0000_i1025" type="#_x0000_t75" alt="" style="width:127.15pt;height:191.2pt;visibility:visible;mso-wrap-style:square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2382" w:type="dxa"/>
          </w:tcPr>
          <w:p w14:paraId="46F24E82" w14:textId="3E088EA0" w:rsidR="002553C9" w:rsidRPr="001B7EA4" w:rsidRDefault="002441F8" w:rsidP="00DE6F41">
            <w:pPr>
              <w:rPr>
                <w:rFonts w:cs="Arial"/>
              </w:rPr>
            </w:pPr>
            <w:r>
              <w:t>RichardBrink_VolksbankFreiburg_1</w:t>
            </w:r>
            <w:r w:rsidR="0031296E">
              <w:t>6</w:t>
            </w:r>
            <w:r>
              <w:t>.jpg</w:t>
            </w:r>
          </w:p>
          <w:p w14:paraId="58BAAF56" w14:textId="77777777" w:rsidR="002553C9" w:rsidRDefault="002553C9" w:rsidP="00DE6F41">
            <w:pPr>
              <w:rPr>
                <w:rFonts w:cs="Arial"/>
              </w:rPr>
            </w:pPr>
          </w:p>
          <w:p w14:paraId="0CE5557B" w14:textId="77777777" w:rsidR="002553C9" w:rsidRDefault="002553C9" w:rsidP="00DE6F41">
            <w:pPr>
              <w:rPr>
                <w:rFonts w:cs="Arial"/>
              </w:rPr>
            </w:pPr>
          </w:p>
          <w:p w14:paraId="550CFDFD" w14:textId="77777777" w:rsidR="002553C9" w:rsidRDefault="002553C9" w:rsidP="00DE6F41">
            <w:pPr>
              <w:rPr>
                <w:rFonts w:cs="Arial"/>
              </w:rPr>
            </w:pPr>
          </w:p>
          <w:p w14:paraId="6E78B67D" w14:textId="77777777" w:rsidR="002553C9" w:rsidRDefault="002553C9" w:rsidP="00DE6F41">
            <w:pPr>
              <w:rPr>
                <w:rFonts w:cs="Arial"/>
              </w:rPr>
            </w:pPr>
          </w:p>
          <w:p w14:paraId="27FDC29C" w14:textId="77777777" w:rsidR="002553C9" w:rsidRDefault="002553C9" w:rsidP="00DE6F41">
            <w:pPr>
              <w:rPr>
                <w:rFonts w:cs="Arial"/>
              </w:rPr>
            </w:pPr>
          </w:p>
          <w:p w14:paraId="4D1FB569" w14:textId="77777777" w:rsidR="002553C9" w:rsidRDefault="002553C9" w:rsidP="00DE6F41">
            <w:pPr>
              <w:rPr>
                <w:rFonts w:cs="Arial"/>
              </w:rPr>
            </w:pPr>
          </w:p>
          <w:p w14:paraId="547F55B5" w14:textId="77777777" w:rsidR="002553C9" w:rsidRDefault="002553C9" w:rsidP="00DE6F41">
            <w:pPr>
              <w:rPr>
                <w:rFonts w:cs="Arial"/>
              </w:rPr>
            </w:pPr>
          </w:p>
          <w:p w14:paraId="59065F41" w14:textId="77777777" w:rsidR="002553C9" w:rsidRDefault="002553C9" w:rsidP="00DE6F41">
            <w:pPr>
              <w:rPr>
                <w:rFonts w:cs="Arial"/>
              </w:rPr>
            </w:pPr>
          </w:p>
          <w:p w14:paraId="4B16C0D3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3407F56B" w14:textId="115F89C0" w:rsidR="00530BA6" w:rsidRPr="00530BA6" w:rsidRDefault="00530BA6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4FE7164" w14:textId="68851F87" w:rsidR="0031296E" w:rsidRDefault="0031296E" w:rsidP="00DE6F41">
            <w:pPr>
              <w:pStyle w:val="Kopfzeile"/>
              <w:tabs>
                <w:tab w:val="clear" w:pos="4536"/>
                <w:tab w:val="clear" w:pos="9072"/>
              </w:tabs>
              <w:rPr>
                <w:color w:val="000000"/>
              </w:rPr>
            </w:pPr>
            <w:r w:rsidRPr="0031296E">
              <w:rPr>
                <w:color w:val="000000"/>
              </w:rPr>
              <w:t>Th</w:t>
            </w:r>
            <w:r>
              <w:rPr>
                <w:color w:val="000000"/>
              </w:rPr>
              <w:t xml:space="preserve">is </w:t>
            </w:r>
            <w:r w:rsidRPr="0031296E">
              <w:rPr>
                <w:color w:val="000000"/>
              </w:rPr>
              <w:t>project underlines the depth and diversity of Richard Brink's product range. From the planting system</w:t>
            </w:r>
            <w:r>
              <w:rPr>
                <w:color w:val="000000"/>
              </w:rPr>
              <w:t>s</w:t>
            </w:r>
            <w:r w:rsidRPr="0031296E">
              <w:rPr>
                <w:color w:val="000000"/>
              </w:rPr>
              <w:t xml:space="preserve"> to the drainage solution</w:t>
            </w:r>
            <w:r>
              <w:rPr>
                <w:color w:val="000000"/>
              </w:rPr>
              <w:t>s</w:t>
            </w:r>
            <w:r w:rsidRPr="0031296E">
              <w:rPr>
                <w:color w:val="000000"/>
              </w:rPr>
              <w:t>, everything was supplied from a single source.</w:t>
            </w:r>
          </w:p>
          <w:p w14:paraId="679E1AE4" w14:textId="0050D7C8" w:rsidR="002553C9" w:rsidRDefault="0031296E" w:rsidP="00DE6F4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br/>
            </w:r>
            <w:r w:rsidR="002553C9">
              <w:rPr>
                <w:color w:val="000000"/>
              </w:rPr>
              <w:t>Photo: Richard Brink GmbH &amp; Co. KG</w:t>
            </w:r>
          </w:p>
          <w:p w14:paraId="377A843B" w14:textId="77777777" w:rsidR="002553C9" w:rsidRPr="002553C9" w:rsidRDefault="002553C9" w:rsidP="00DE6F41">
            <w:pPr>
              <w:rPr>
                <w:lang w:val="en-US"/>
              </w:rPr>
            </w:pPr>
          </w:p>
          <w:p w14:paraId="722F9862" w14:textId="77777777" w:rsidR="002553C9" w:rsidRPr="002553C9" w:rsidRDefault="002553C9" w:rsidP="00DE6F41">
            <w:pPr>
              <w:rPr>
                <w:lang w:val="en-US"/>
              </w:rPr>
            </w:pPr>
          </w:p>
        </w:tc>
      </w:tr>
    </w:tbl>
    <w:p w14:paraId="6649DAC2" w14:textId="77777777" w:rsidR="000748DD" w:rsidRPr="000748DD" w:rsidRDefault="000748DD" w:rsidP="000748DD">
      <w:pPr>
        <w:rPr>
          <w:lang w:val="en-US"/>
        </w:rPr>
      </w:pPr>
    </w:p>
    <w:sectPr w:rsidR="000748DD" w:rsidRPr="000748DD" w:rsidSect="002D7257">
      <w:headerReference w:type="default" r:id="rId23"/>
      <w:footerReference w:type="default" r:id="rId24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ABF35" w14:textId="77777777" w:rsidR="003A6D84" w:rsidRDefault="003A6D84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1EBBBBC1" w14:textId="77777777" w:rsidR="003A6D84" w:rsidRDefault="003A6D84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Lucida Sans Unicode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t>2</w:t>
    </w:r>
    <w:r>
      <w:fldChar w:fldCharType="end"/>
    </w:r>
  </w:p>
  <w:p w14:paraId="6B726D92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6E835" w14:textId="77777777" w:rsidR="003A6D84" w:rsidRDefault="003A6D84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281E29C5" w14:textId="77777777" w:rsidR="003A6D84" w:rsidRDefault="003A6D84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3E6C" w14:textId="77777777" w:rsidR="001A0265" w:rsidRDefault="003A6D84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sz w:val="52"/>
      </w:rPr>
      <w:pict w14:anchorId="644F9B9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20.6pt;height:63.3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0EF6039D" w14:textId="77777777" w:rsidR="001A0265" w:rsidRDefault="003A6D84" w:rsidP="00816A23">
                <w:r>
                  <w:rPr>
                    <w:noProof/>
                  </w:rPr>
                  <w:pict w14:anchorId="4841C5A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1" type="#_x0000_t75" alt="Logo Richard Brink GmbH und Co" style="width:106.15pt;height:56.1pt;mso-width-percent:0;mso-height-percent:0;mso-width-percent:0;mso-height-percent:0">
                      <v:imagedata r:id="rId1" o:title="Logo Richard Brink GmbH und Co"/>
                    </v:shape>
                  </w:pict>
                </w:r>
              </w:p>
            </w:txbxContent>
          </v:textbox>
        </v:shape>
      </w:pict>
    </w:r>
  </w:p>
  <w:p w14:paraId="53837CCA" w14:textId="77777777" w:rsidR="001A0265" w:rsidRDefault="003A6D84">
    <w:pPr>
      <w:pStyle w:val="Kopfzeile"/>
      <w:rPr>
        <w:color w:val="808080"/>
        <w:sz w:val="52"/>
      </w:rPr>
    </w:pPr>
    <w:r>
      <w:rPr>
        <w:rFonts w:ascii="Frutiger 45 Light" w:hAnsi="Frutiger 45 Light"/>
        <w:sz w:val="20"/>
      </w:rPr>
      <w:pict w14:anchorId="5D11CD18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74CEDA0D" w14:textId="77777777" w:rsidR="001A0265" w:rsidRPr="00100628" w:rsidRDefault="001A0265">
                <w:pPr>
                  <w:pStyle w:val="berschrift1"/>
                  <w:rPr>
                    <w:rFonts w:ascii="Arial" w:hAnsi="Arial" w:cs="Arial"/>
                  </w:rPr>
                </w:pPr>
                <w:r>
                  <w:rPr>
                    <w:rFonts w:ascii="Arial" w:hAnsi="Arial"/>
                  </w:rPr>
                  <w:t>Image captions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170DD"/>
    <w:rsid w:val="001272CE"/>
    <w:rsid w:val="00134230"/>
    <w:rsid w:val="00134B62"/>
    <w:rsid w:val="001470CC"/>
    <w:rsid w:val="0015347A"/>
    <w:rsid w:val="00155438"/>
    <w:rsid w:val="00160B89"/>
    <w:rsid w:val="00166B26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6A91"/>
    <w:rsid w:val="001B7EA4"/>
    <w:rsid w:val="001C0935"/>
    <w:rsid w:val="001C1F8E"/>
    <w:rsid w:val="001C42AE"/>
    <w:rsid w:val="001C7EEF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1E88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2F5AF1"/>
    <w:rsid w:val="00310419"/>
    <w:rsid w:val="0031296E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1788"/>
    <w:rsid w:val="003A2EC0"/>
    <w:rsid w:val="003A47BE"/>
    <w:rsid w:val="003A6D84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10163"/>
    <w:rsid w:val="004134A3"/>
    <w:rsid w:val="0042505C"/>
    <w:rsid w:val="00427BAA"/>
    <w:rsid w:val="0044257C"/>
    <w:rsid w:val="004465C9"/>
    <w:rsid w:val="0044778E"/>
    <w:rsid w:val="004500EC"/>
    <w:rsid w:val="00461153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30133"/>
    <w:rsid w:val="00530280"/>
    <w:rsid w:val="00530BA6"/>
    <w:rsid w:val="00537EBA"/>
    <w:rsid w:val="00545B2F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A4337"/>
    <w:rsid w:val="005B5E52"/>
    <w:rsid w:val="005C3691"/>
    <w:rsid w:val="005C5BFD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4D79"/>
    <w:rsid w:val="00657CC1"/>
    <w:rsid w:val="00660511"/>
    <w:rsid w:val="00674204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A2A"/>
    <w:rsid w:val="00742C30"/>
    <w:rsid w:val="00751260"/>
    <w:rsid w:val="00751B1E"/>
    <w:rsid w:val="00754246"/>
    <w:rsid w:val="00761B04"/>
    <w:rsid w:val="007636DF"/>
    <w:rsid w:val="00763A4A"/>
    <w:rsid w:val="007669FA"/>
    <w:rsid w:val="00773935"/>
    <w:rsid w:val="00775C3E"/>
    <w:rsid w:val="0079221D"/>
    <w:rsid w:val="007A3BAF"/>
    <w:rsid w:val="007B5A9D"/>
    <w:rsid w:val="007B6D60"/>
    <w:rsid w:val="007C0EE0"/>
    <w:rsid w:val="007C441C"/>
    <w:rsid w:val="007D0A56"/>
    <w:rsid w:val="007D58A8"/>
    <w:rsid w:val="007D712D"/>
    <w:rsid w:val="007F10C6"/>
    <w:rsid w:val="007F3C9A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1FB3"/>
    <w:rsid w:val="0089704A"/>
    <w:rsid w:val="008976B4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E5B73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D0DEA"/>
    <w:rsid w:val="009D3EF2"/>
    <w:rsid w:val="009D40E1"/>
    <w:rsid w:val="009E253B"/>
    <w:rsid w:val="009E3F75"/>
    <w:rsid w:val="009E4E50"/>
    <w:rsid w:val="009F34E6"/>
    <w:rsid w:val="009F4738"/>
    <w:rsid w:val="00A014FC"/>
    <w:rsid w:val="00A049DA"/>
    <w:rsid w:val="00A05AD1"/>
    <w:rsid w:val="00A06130"/>
    <w:rsid w:val="00A06BD5"/>
    <w:rsid w:val="00A2516C"/>
    <w:rsid w:val="00A26DC5"/>
    <w:rsid w:val="00A278FC"/>
    <w:rsid w:val="00A30B06"/>
    <w:rsid w:val="00A30C94"/>
    <w:rsid w:val="00A314A6"/>
    <w:rsid w:val="00A335B8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13CF"/>
    <w:rsid w:val="00B11006"/>
    <w:rsid w:val="00B15515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1406"/>
    <w:rsid w:val="00BA22E9"/>
    <w:rsid w:val="00BA4A39"/>
    <w:rsid w:val="00BB18DB"/>
    <w:rsid w:val="00BB2284"/>
    <w:rsid w:val="00BD3E5C"/>
    <w:rsid w:val="00BD6F47"/>
    <w:rsid w:val="00BE292F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52B2D"/>
    <w:rsid w:val="00C542D4"/>
    <w:rsid w:val="00C66532"/>
    <w:rsid w:val="00C671ED"/>
    <w:rsid w:val="00C67EB7"/>
    <w:rsid w:val="00C71B44"/>
    <w:rsid w:val="00C739B1"/>
    <w:rsid w:val="00C7525F"/>
    <w:rsid w:val="00C812C6"/>
    <w:rsid w:val="00CA06EA"/>
    <w:rsid w:val="00CA0A2A"/>
    <w:rsid w:val="00CB004E"/>
    <w:rsid w:val="00CB6121"/>
    <w:rsid w:val="00CB6342"/>
    <w:rsid w:val="00CB64C4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D0A"/>
    <w:rsid w:val="00DD7E4E"/>
    <w:rsid w:val="00DE6F41"/>
    <w:rsid w:val="00DE74AD"/>
    <w:rsid w:val="00DF1623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642FA"/>
    <w:rsid w:val="00E7049E"/>
    <w:rsid w:val="00E70E54"/>
    <w:rsid w:val="00E72301"/>
    <w:rsid w:val="00E72789"/>
    <w:rsid w:val="00E74E51"/>
    <w:rsid w:val="00E821FE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59E"/>
    <w:rsid w:val="00FC5B90"/>
    <w:rsid w:val="00FD218D"/>
    <w:rsid w:val="00FD4546"/>
    <w:rsid w:val="00FD4B83"/>
    <w:rsid w:val="00FE1CD2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  <w:lang w:val="en-GB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503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46</cp:revision>
  <cp:lastPrinted>2019-05-14T11:34:00Z</cp:lastPrinted>
  <dcterms:created xsi:type="dcterms:W3CDTF">2022-03-01T15:10:00Z</dcterms:created>
  <dcterms:modified xsi:type="dcterms:W3CDTF">2023-03-08T11:13:00Z</dcterms:modified>
</cp:coreProperties>
</file>