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7D602BA" w:rsidR="00085833" w:rsidRPr="00910ADF" w:rsidRDefault="00C12677" w:rsidP="000F6C3F">
      <w:pPr>
        <w:rPr>
          <w:rFonts w:cs="Arial"/>
          <w:b/>
          <w:color w:val="000000" w:themeColor="text1"/>
          <w:sz w:val="28"/>
          <w:szCs w:val="28"/>
          <w:lang w:val="nl-NL"/>
        </w:rPr>
      </w:pPr>
      <w:r>
        <w:rPr>
          <w:rFonts w:cs="Arial"/>
          <w:b/>
          <w:bCs/>
          <w:color w:val="000000" w:themeColor="text1"/>
          <w:sz w:val="28"/>
          <w:szCs w:val="28"/>
          <w:lang w:val="nl-NL"/>
        </w:rPr>
        <w:t>Vormgeving van de buitenruimte zorgt voor verblijfskwaliteit</w:t>
      </w:r>
    </w:p>
    <w:p w14:paraId="0C7DEA83" w14:textId="7F17F8CE" w:rsidR="000F6C3F" w:rsidRPr="00910ADF" w:rsidRDefault="00C12677" w:rsidP="000F6C3F">
      <w:pPr>
        <w:rPr>
          <w:rFonts w:cs="Arial"/>
          <w:b/>
          <w:color w:val="000000" w:themeColor="text1"/>
          <w:sz w:val="28"/>
          <w:szCs w:val="28"/>
          <w:lang w:val="nl-NL"/>
        </w:rPr>
      </w:pPr>
      <w:r>
        <w:rPr>
          <w:rFonts w:cs="Arial"/>
          <w:b/>
          <w:bCs/>
          <w:color w:val="000000" w:themeColor="text1"/>
          <w:sz w:val="28"/>
          <w:szCs w:val="28"/>
          <w:lang w:val="nl-NL"/>
        </w:rPr>
        <w:t xml:space="preserve">Richard Brink levert op maat gemaakte </w:t>
      </w:r>
      <w:r w:rsidR="001C4D55">
        <w:rPr>
          <w:rFonts w:cs="Arial"/>
          <w:b/>
          <w:bCs/>
          <w:color w:val="000000" w:themeColor="text1"/>
          <w:sz w:val="28"/>
          <w:szCs w:val="28"/>
          <w:lang w:val="nl-NL"/>
        </w:rPr>
        <w:t xml:space="preserve">plantsystemen </w:t>
      </w:r>
      <w:r>
        <w:rPr>
          <w:rFonts w:cs="Arial"/>
          <w:b/>
          <w:bCs/>
          <w:color w:val="000000" w:themeColor="text1"/>
          <w:sz w:val="28"/>
          <w:szCs w:val="28"/>
          <w:lang w:val="nl-NL"/>
        </w:rPr>
        <w:t>voor ziekenhuis</w:t>
      </w:r>
      <w:r>
        <w:rPr>
          <w:rFonts w:cs="Arial"/>
          <w:sz w:val="28"/>
          <w:szCs w:val="28"/>
          <w:lang w:val="nl-NL"/>
        </w:rPr>
        <w:br/>
      </w:r>
    </w:p>
    <w:p w14:paraId="3958B08D" w14:textId="289E6F9A" w:rsidR="0068738C" w:rsidRPr="00910ADF" w:rsidRDefault="008E3BEC" w:rsidP="0038472F">
      <w:pPr>
        <w:spacing w:line="360" w:lineRule="auto"/>
        <w:ind w:right="-285"/>
        <w:rPr>
          <w:rFonts w:cs="Arial"/>
          <w:b/>
          <w:sz w:val="24"/>
          <w:szCs w:val="24"/>
          <w:lang w:val="nl-NL"/>
        </w:rPr>
      </w:pPr>
      <w:r w:rsidRPr="00E21525">
        <w:rPr>
          <w:rFonts w:cs="Arial"/>
          <w:b/>
          <w:bCs/>
          <w:color w:val="000000" w:themeColor="text1"/>
          <w:sz w:val="24"/>
          <w:szCs w:val="24"/>
          <w:lang w:val="nl-NL"/>
        </w:rPr>
        <w:t xml:space="preserve">Warendorf, </w:t>
      </w:r>
      <w:r w:rsidR="00E21525" w:rsidRPr="00E21525">
        <w:rPr>
          <w:rFonts w:cs="Arial"/>
          <w:b/>
          <w:bCs/>
          <w:color w:val="000000" w:themeColor="text1"/>
          <w:sz w:val="24"/>
          <w:szCs w:val="24"/>
          <w:lang w:val="nl-NL"/>
        </w:rPr>
        <w:t>13</w:t>
      </w:r>
      <w:r w:rsidRPr="00E21525">
        <w:rPr>
          <w:rFonts w:cs="Arial"/>
          <w:b/>
          <w:bCs/>
          <w:color w:val="000000" w:themeColor="text1"/>
          <w:sz w:val="24"/>
          <w:szCs w:val="24"/>
          <w:lang w:val="nl-NL"/>
        </w:rPr>
        <w:t>-</w:t>
      </w:r>
      <w:r w:rsidR="00E21525" w:rsidRPr="00E21525">
        <w:rPr>
          <w:rFonts w:cs="Arial"/>
          <w:b/>
          <w:bCs/>
          <w:color w:val="000000" w:themeColor="text1"/>
          <w:sz w:val="24"/>
          <w:szCs w:val="24"/>
          <w:lang w:val="nl-NL"/>
        </w:rPr>
        <w:t>01</w:t>
      </w:r>
      <w:r w:rsidRPr="00E21525">
        <w:rPr>
          <w:rFonts w:cs="Arial"/>
          <w:b/>
          <w:bCs/>
          <w:color w:val="000000" w:themeColor="text1"/>
          <w:sz w:val="24"/>
          <w:szCs w:val="24"/>
          <w:lang w:val="nl-NL"/>
        </w:rPr>
        <w:t>-202</w:t>
      </w:r>
      <w:r w:rsidR="00E21525" w:rsidRPr="00E21525">
        <w:rPr>
          <w:rFonts w:cs="Arial"/>
          <w:b/>
          <w:bCs/>
          <w:color w:val="000000" w:themeColor="text1"/>
          <w:sz w:val="24"/>
          <w:szCs w:val="24"/>
          <w:lang w:val="nl-NL"/>
        </w:rPr>
        <w:t>3</w:t>
      </w:r>
      <w:r w:rsidRPr="00E21525">
        <w:rPr>
          <w:rFonts w:cs="Arial"/>
          <w:b/>
          <w:bCs/>
          <w:color w:val="000000" w:themeColor="text1"/>
          <w:sz w:val="24"/>
          <w:szCs w:val="24"/>
          <w:lang w:val="nl-NL"/>
        </w:rPr>
        <w:t>. In het kader van de gebouwuitbreiding van</w:t>
      </w:r>
      <w:r>
        <w:rPr>
          <w:rFonts w:cs="Arial"/>
          <w:b/>
          <w:bCs/>
          <w:sz w:val="24"/>
          <w:szCs w:val="24"/>
          <w:lang w:val="nl-NL"/>
        </w:rPr>
        <w:t xml:space="preserve"> het Josephs-ziekenhuis Warendorf kreeg ook de vormgeving van de buitenruimte veel aandacht. Om het welzijn van patiënten, medewerkers en bezoekers te verhogen en een aantrekkelijk totaalresultaat te creëren, werd bij de ingang van het nieuwe gebouw een landschap met verhoogde bedden en zitbanken gecreëerd. De firma Richard Brink produceerde hiervoor plantsystemen op maat.</w:t>
      </w:r>
    </w:p>
    <w:p w14:paraId="0CCE3944" w14:textId="266E5608" w:rsidR="001725B3" w:rsidRPr="00910ADF" w:rsidRDefault="00DB7E62"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Het nieuwe gebouw beslaat een oppervlakte van ongeveer 1.100 vierkante meter en dient als uitbreiding in de noord-zuidrichting van het bestaande ziekenhuis. Het omvat een kelder en zeven bovengrondse verdiepingen en herbergt de nieuw gecreëerde centrale spoedeisende hulp, inclusief een ambulanceinrit op de binnenplaats, een intensive care-afdeling en moderne patiëntenkamers. Het casco is een gewapend betonnen skeletconstructie, het interieur werd in een lichtgewicht constructie volgens een brandveiligheidsconcept uitgevoerd. </w:t>
      </w:r>
      <w:r w:rsidR="001C4D55">
        <w:rPr>
          <w:rFonts w:cs="Arial"/>
          <w:color w:val="000000" w:themeColor="text1"/>
          <w:sz w:val="24"/>
          <w:szCs w:val="24"/>
          <w:lang w:val="nl-NL"/>
        </w:rPr>
        <w:t xml:space="preserve">Voor het ontwerp en de realisatie </w:t>
      </w:r>
      <w:r>
        <w:rPr>
          <w:rFonts w:cs="Arial"/>
          <w:color w:val="000000" w:themeColor="text1"/>
          <w:sz w:val="24"/>
          <w:szCs w:val="24"/>
          <w:lang w:val="nl-NL"/>
        </w:rPr>
        <w:t xml:space="preserve">van het gebouw </w:t>
      </w:r>
      <w:r w:rsidR="001C4D55">
        <w:rPr>
          <w:rFonts w:cs="Arial"/>
          <w:color w:val="000000" w:themeColor="text1"/>
          <w:sz w:val="24"/>
          <w:szCs w:val="24"/>
          <w:lang w:val="nl-NL"/>
        </w:rPr>
        <w:t xml:space="preserve">en </w:t>
      </w:r>
      <w:r>
        <w:rPr>
          <w:rFonts w:cs="Arial"/>
          <w:color w:val="000000" w:themeColor="text1"/>
          <w:sz w:val="24"/>
          <w:szCs w:val="24"/>
          <w:lang w:val="nl-NL"/>
        </w:rPr>
        <w:t xml:space="preserve">voor de vormgeving van de buiteninstallaties waren de Köhler architecten uit Dortmund verantwoordelijk. </w:t>
      </w:r>
    </w:p>
    <w:p w14:paraId="1F2B158B" w14:textId="7BD146C4" w:rsidR="004E53EC" w:rsidRPr="00910ADF" w:rsidRDefault="003F4179" w:rsidP="00A05B2E">
      <w:pPr>
        <w:spacing w:line="360" w:lineRule="auto"/>
        <w:rPr>
          <w:rFonts w:cs="Arial"/>
          <w:b/>
          <w:color w:val="000000" w:themeColor="text1"/>
          <w:sz w:val="24"/>
          <w:szCs w:val="24"/>
          <w:lang w:val="nl-NL"/>
        </w:rPr>
      </w:pPr>
      <w:r>
        <w:rPr>
          <w:rFonts w:cs="Arial"/>
          <w:b/>
          <w:bCs/>
          <w:color w:val="000000" w:themeColor="text1"/>
          <w:sz w:val="24"/>
          <w:szCs w:val="24"/>
          <w:lang w:val="nl-NL"/>
        </w:rPr>
        <w:t>Groenvoorziening op maat</w:t>
      </w:r>
    </w:p>
    <w:p w14:paraId="4210FD92" w14:textId="65863F72" w:rsidR="004E53EC" w:rsidRPr="00910ADF" w:rsidRDefault="004E53EC"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Voor een ongeveer 100 vierkante meter groot oppervlak voor de ingang van de afdeling voor spoedeisende hulp oppervlak werd een groen gebied gepland. “Voor de buitenruimte wilden we aantrekkelijke groenvoorzieningen realiseren met bijpassende zitgelegenheden voor patiënten, bezoekers en medewerkers. Ze moesten zo goed mogelijk in de omgeving van het ziekenhuis passen. Ook moesten ze gemakkelijk </w:t>
      </w:r>
      <w:r>
        <w:rPr>
          <w:rFonts w:cs="Arial"/>
          <w:color w:val="000000" w:themeColor="text1"/>
          <w:sz w:val="24"/>
          <w:szCs w:val="24"/>
          <w:lang w:val="nl-NL"/>
        </w:rPr>
        <w:lastRenderedPageBreak/>
        <w:t>te onderhouden en robuust zijn en het hele jaar door met groenblijvende planten voor een harmonieus totaalbeeld zorgen", vertelt Tobias Christof Dierker, hoofd marketing en communicatie van het Josephs-ziekenhuis. Om zo'n groenvoorziening te creëren, werd besloten om verhoogde bedden te gebruiken. Door de verhoogde constructie wordt er niet over gelopen, wat de levensduur van de aanplant ten goede komt. Bovendien creëren ze omheiningen en een duidelijke afgrenzing van de nabijgelegen parkeerplaats.</w:t>
      </w:r>
    </w:p>
    <w:p w14:paraId="18F3ABE1" w14:textId="2A3ED356" w:rsidR="00237812" w:rsidRPr="00910ADF" w:rsidRDefault="00237812"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Er werden producten van Richard Brink GmbH &amp; Co. KG gebruikt. Het assortiment van de metaalwarenfabrikant omvat op het gebied van plantsystemen onder andere </w:t>
      </w:r>
      <w:r w:rsidR="001C4D55">
        <w:rPr>
          <w:rFonts w:cs="Arial"/>
          <w:color w:val="000000" w:themeColor="text1"/>
          <w:sz w:val="24"/>
          <w:szCs w:val="24"/>
          <w:lang w:val="nl-NL"/>
        </w:rPr>
        <w:t>diverse</w:t>
      </w:r>
      <w:r>
        <w:rPr>
          <w:rFonts w:cs="Arial"/>
          <w:color w:val="000000" w:themeColor="text1"/>
          <w:sz w:val="24"/>
          <w:szCs w:val="24"/>
          <w:lang w:val="nl-NL"/>
        </w:rPr>
        <w:t xml:space="preserve"> plantenbakken en verhoogde bedden. Deze laatste worden altijd volgens klant- en projectspecifieke wensen en specificaties op maat gemaakt. Er is keuze uit uitvoeringen in roestvrij staal, aluminium of cortenstaal. Voor het buitenareaal van het ziekenhuis leverde de firma Richard Brink in totaal 100 m aluminium wanden voor verhoogde bedden. 54 m daarvan hebben een hoogte van 415 mm en een materiaaldikte van 3,0 mm, de overige 46 m werden met een hoogte van 700 mm en een dikte van 4,0 mm geproduceerd. </w:t>
      </w:r>
    </w:p>
    <w:p w14:paraId="653CC35B" w14:textId="6D4C9014" w:rsidR="00892D06" w:rsidRPr="00910ADF" w:rsidRDefault="003F4179" w:rsidP="00A05B2E">
      <w:pPr>
        <w:spacing w:line="360" w:lineRule="auto"/>
        <w:rPr>
          <w:rFonts w:cs="Arial"/>
          <w:b/>
          <w:color w:val="000000" w:themeColor="text1"/>
          <w:sz w:val="24"/>
          <w:szCs w:val="24"/>
          <w:lang w:val="nl-NL"/>
        </w:rPr>
      </w:pPr>
      <w:r>
        <w:rPr>
          <w:rFonts w:cs="Arial"/>
          <w:b/>
          <w:bCs/>
          <w:color w:val="000000" w:themeColor="text1"/>
          <w:sz w:val="24"/>
          <w:szCs w:val="24"/>
          <w:lang w:val="nl-NL"/>
        </w:rPr>
        <w:t>Op maat gemaakte productie voor een optimaal resultaat</w:t>
      </w:r>
    </w:p>
    <w:p w14:paraId="4CA81FE2" w14:textId="455289EC" w:rsidR="00892D06" w:rsidRPr="001C4D55" w:rsidRDefault="00892D06"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De bouw van de buiteninstallaties en dus ook de montage van de verhoogde bedden voerde Zumbusch GmbH uit het Noordrijn-Westfaalse Beelen uit. Deze experts op het gebied van tuin- en landschapsarchitectuur stemden de vereisten aan de plantsystemen af met de metaalwarenfabrikant en voerden de werkzaamheden volgens de planning vakkundig uit. Het concept omvatte de bouw van vier grote verhoogde bedden. De hogere uitvoering vormt een bed van 1 m breed met een lengte van 21,7 m. Dit dient als grens tussen de weg en het parkeerterrein. Binnen de omheining werden drie verhoogde bedden van elk 415 mm hoog met afmetingen van elk 4 m x 4,8 m in een rij op een gelijkmatig splitvlak geplaatst. Dankzij het modulaire </w:t>
      </w:r>
      <w:r>
        <w:rPr>
          <w:rFonts w:cs="Arial"/>
          <w:color w:val="000000" w:themeColor="text1"/>
          <w:sz w:val="24"/>
          <w:szCs w:val="24"/>
          <w:lang w:val="nl-NL"/>
        </w:rPr>
        <w:lastRenderedPageBreak/>
        <w:t>insteeksysteem van de op maat gemaakte plantsystemen konden deze snel gemonteerd worden. Tussen de bedden werden vier houten banken geplaatst. Deze zijn qua kleur op de plantsystemen afgestemd. "De kwaliteit van de constructie van alle componenten van Richard Brink was erg hoog. Ter plaatse profiteerden we van de nauwkeurige maatvoering van de metalen componenten", resumeert Thorsten Kaschube, bouwmanager van Zumbusch GmbH.</w:t>
      </w:r>
    </w:p>
    <w:p w14:paraId="1704A29E" w14:textId="6A0AC814" w:rsidR="003F4179" w:rsidRPr="001C4D55" w:rsidRDefault="00DA574A" w:rsidP="009C789B">
      <w:pPr>
        <w:pStyle w:val="Listenabsatz"/>
        <w:spacing w:line="360" w:lineRule="auto"/>
        <w:ind w:left="0"/>
        <w:rPr>
          <w:rFonts w:eastAsia="Calibri" w:cs="Arial"/>
          <w:bCs/>
          <w:color w:val="000000" w:themeColor="text1"/>
          <w:sz w:val="24"/>
          <w:szCs w:val="24"/>
          <w:lang w:val="nl-NL"/>
        </w:rPr>
      </w:pPr>
      <w:r>
        <w:rPr>
          <w:rFonts w:eastAsia="Calibri" w:cs="Arial"/>
          <w:color w:val="000000" w:themeColor="text1"/>
          <w:sz w:val="24"/>
          <w:szCs w:val="24"/>
          <w:lang w:val="nl-NL"/>
        </w:rPr>
        <w:t xml:space="preserve">Voor extra langdurige stabiliteit van de verhoogde bedden werden deze uitgerust met aluminium trekstanghouders en bijbehorende schoren. In combinatie met het eigen gewicht van de aarde vormen deze een zeer robuuste eenheid en voorkomen ze het opbollen van de wanden. Tot slot werden groenblijvende planten aangeplant, onder andere een groot lavendelbed. </w:t>
      </w:r>
      <w:r w:rsidR="001C4D55">
        <w:rPr>
          <w:rFonts w:eastAsia="Calibri" w:cs="Arial"/>
          <w:color w:val="000000" w:themeColor="text1"/>
          <w:sz w:val="24"/>
          <w:szCs w:val="24"/>
          <w:lang w:val="nl-NL"/>
        </w:rPr>
        <w:t xml:space="preserve">De </w:t>
      </w:r>
      <w:r w:rsidR="00DC4F28">
        <w:rPr>
          <w:rFonts w:eastAsia="Calibri" w:cs="Arial"/>
          <w:color w:val="000000" w:themeColor="text1"/>
          <w:sz w:val="24"/>
          <w:szCs w:val="24"/>
          <w:lang w:val="nl-NL"/>
        </w:rPr>
        <w:t xml:space="preserve">beplanting zorgt </w:t>
      </w:r>
      <w:r w:rsidR="001C4D55">
        <w:rPr>
          <w:rFonts w:eastAsia="Calibri" w:cs="Arial"/>
          <w:color w:val="000000" w:themeColor="text1"/>
          <w:sz w:val="24"/>
          <w:szCs w:val="24"/>
          <w:lang w:val="nl-NL"/>
        </w:rPr>
        <w:t xml:space="preserve">voor </w:t>
      </w:r>
      <w:r>
        <w:rPr>
          <w:rFonts w:eastAsia="Calibri" w:cs="Arial"/>
          <w:color w:val="000000" w:themeColor="text1"/>
          <w:sz w:val="24"/>
          <w:szCs w:val="24"/>
          <w:lang w:val="nl-NL"/>
        </w:rPr>
        <w:t>veelzijdige kleurenpracht en lever</w:t>
      </w:r>
      <w:r w:rsidR="00DC4F28">
        <w:rPr>
          <w:rFonts w:eastAsia="Calibri" w:cs="Arial"/>
          <w:color w:val="000000" w:themeColor="text1"/>
          <w:sz w:val="24"/>
          <w:szCs w:val="24"/>
          <w:lang w:val="nl-NL"/>
        </w:rPr>
        <w:t>t</w:t>
      </w:r>
      <w:r>
        <w:rPr>
          <w:rFonts w:eastAsia="Calibri" w:cs="Arial"/>
          <w:color w:val="000000" w:themeColor="text1"/>
          <w:sz w:val="24"/>
          <w:szCs w:val="24"/>
          <w:lang w:val="nl-NL"/>
        </w:rPr>
        <w:t xml:space="preserve"> zo een belangrijke bijdrage aan de opwaardering van de buitenruimte.</w:t>
      </w:r>
    </w:p>
    <w:p w14:paraId="3AE80947" w14:textId="77777777" w:rsidR="003F4179" w:rsidRPr="001C4D55" w:rsidRDefault="003F4179" w:rsidP="009C789B">
      <w:pPr>
        <w:pStyle w:val="Listenabsatz"/>
        <w:spacing w:line="360" w:lineRule="auto"/>
        <w:ind w:left="0"/>
        <w:rPr>
          <w:rFonts w:eastAsia="Calibri" w:cs="Arial"/>
          <w:bCs/>
          <w:color w:val="000000" w:themeColor="text1"/>
          <w:sz w:val="24"/>
          <w:szCs w:val="24"/>
          <w:lang w:val="nl-NL"/>
        </w:rPr>
      </w:pPr>
    </w:p>
    <w:p w14:paraId="5A361C2D" w14:textId="59C3AFE6" w:rsidR="009C789B" w:rsidRPr="001C4D55" w:rsidRDefault="00DA574A" w:rsidP="009C789B">
      <w:pPr>
        <w:pStyle w:val="Listenabsatz"/>
        <w:spacing w:line="360" w:lineRule="auto"/>
        <w:ind w:left="0"/>
        <w:rPr>
          <w:rFonts w:eastAsia="Calibri" w:cs="Arial"/>
          <w:bCs/>
          <w:color w:val="000000" w:themeColor="text1"/>
          <w:sz w:val="24"/>
          <w:szCs w:val="24"/>
          <w:lang w:val="nl-NL"/>
        </w:rPr>
      </w:pPr>
      <w:r>
        <w:rPr>
          <w:rFonts w:eastAsia="Calibri" w:cs="Arial"/>
          <w:color w:val="000000" w:themeColor="text1"/>
          <w:sz w:val="24"/>
          <w:szCs w:val="24"/>
          <w:lang w:val="nl-NL"/>
        </w:rPr>
        <w:t>De kleurkeuze van de verhoogde bedden in RAL 7016 antracietgrijs vormt een geraffineerd contrast met de beplanting. “Door te kiezen voor poederinbrandcoating, door de opstelling van de verhoogde bedden, ook in combinatie met de gekozen zitbanken, is een geslaagd en harmonieus totaalbeeld ontstaan. Als architectenbureau zijn wij verantwoordelijk voor alle fasen van het bouwproject. Daarom is het samenspel tussen het gebouw en het buiten</w:t>
      </w:r>
      <w:r w:rsidR="00C979B4">
        <w:rPr>
          <w:rFonts w:eastAsia="Calibri" w:cs="Arial"/>
          <w:color w:val="000000" w:themeColor="text1"/>
          <w:sz w:val="24"/>
          <w:szCs w:val="24"/>
          <w:lang w:val="nl-NL"/>
        </w:rPr>
        <w:t>areaal</w:t>
      </w:r>
      <w:r>
        <w:rPr>
          <w:rFonts w:eastAsia="Calibri" w:cs="Arial"/>
          <w:color w:val="000000" w:themeColor="text1"/>
          <w:sz w:val="24"/>
          <w:szCs w:val="24"/>
          <w:lang w:val="nl-NL"/>
        </w:rPr>
        <w:t xml:space="preserve"> een belangrijk vormgevend element dat aan een geslaagd totaalresultaat bijdraagt. Inrichting van buitenruimte moet verblijfskwaliteit bereiken en dat is bij dit project zonder twijfel gelukt”, besluit Dipl.-Ing. Architect Jens Meiwes van Köhler Architekten.</w:t>
      </w:r>
    </w:p>
    <w:p w14:paraId="3B634D63" w14:textId="77777777" w:rsidR="0042395A" w:rsidRPr="001C4D55" w:rsidRDefault="0042395A" w:rsidP="009C789B">
      <w:pPr>
        <w:pStyle w:val="Listenabsatz"/>
        <w:spacing w:line="360" w:lineRule="auto"/>
        <w:ind w:left="0"/>
        <w:rPr>
          <w:rFonts w:eastAsia="Calibri" w:cs="Arial"/>
          <w:bCs/>
          <w:color w:val="000000" w:themeColor="text1"/>
          <w:sz w:val="24"/>
          <w:szCs w:val="24"/>
          <w:lang w:val="nl-NL"/>
        </w:rPr>
      </w:pPr>
    </w:p>
    <w:p w14:paraId="51D0C6C9" w14:textId="749FF185" w:rsidR="001A053B" w:rsidRPr="001C4D55" w:rsidRDefault="006B15AF" w:rsidP="00A05B2E">
      <w:pPr>
        <w:spacing w:line="360" w:lineRule="auto"/>
        <w:rPr>
          <w:rFonts w:cs="Arial"/>
          <w:b/>
          <w:sz w:val="24"/>
          <w:szCs w:val="24"/>
          <w:lang w:val="nl-NL"/>
        </w:rPr>
      </w:pPr>
      <w:r>
        <w:rPr>
          <w:rFonts w:cs="Arial"/>
          <w:b/>
          <w:bCs/>
          <w:sz w:val="24"/>
          <w:szCs w:val="24"/>
          <w:lang w:val="nl-NL"/>
        </w:rPr>
        <w:t>(ca. 5.210 tekens)</w:t>
      </w:r>
    </w:p>
    <w:p w14:paraId="782C9506" w14:textId="77777777" w:rsidR="0078299E" w:rsidRPr="001C4D55" w:rsidRDefault="0078299E" w:rsidP="004B5AD1">
      <w:pPr>
        <w:spacing w:after="0" w:line="240" w:lineRule="auto"/>
        <w:rPr>
          <w:rFonts w:cs="Arial"/>
          <w:sz w:val="18"/>
          <w:lang w:val="nl-NL"/>
        </w:rPr>
      </w:pPr>
    </w:p>
    <w:p w14:paraId="775EA62B" w14:textId="77777777" w:rsidR="008D14EB" w:rsidRPr="001C4D55" w:rsidRDefault="008D14EB" w:rsidP="004B5AD1">
      <w:pPr>
        <w:spacing w:after="0" w:line="240" w:lineRule="auto"/>
        <w:rPr>
          <w:rFonts w:cs="Arial"/>
          <w:sz w:val="18"/>
          <w:lang w:val="nl-NL"/>
        </w:rPr>
      </w:pPr>
    </w:p>
    <w:p w14:paraId="7614BC2C" w14:textId="20124F9A" w:rsidR="00890F73" w:rsidRPr="001C4D55" w:rsidRDefault="00890F73" w:rsidP="004B5AD1">
      <w:pPr>
        <w:spacing w:after="0" w:line="240" w:lineRule="auto"/>
        <w:rPr>
          <w:rFonts w:cs="Arial"/>
          <w:sz w:val="18"/>
          <w:lang w:val="nl-NL"/>
        </w:rPr>
      </w:pPr>
      <w:r>
        <w:rPr>
          <w:rFonts w:cs="Arial"/>
          <w:sz w:val="18"/>
          <w:lang w:val="nl-NL"/>
        </w:rPr>
        <w:lastRenderedPageBreak/>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1C4D55"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D895" w14:textId="77777777" w:rsidR="00F23356" w:rsidRDefault="00F23356" w:rsidP="002D5283">
      <w:pPr>
        <w:spacing w:after="0" w:line="240" w:lineRule="auto"/>
      </w:pPr>
      <w:r>
        <w:separator/>
      </w:r>
    </w:p>
  </w:endnote>
  <w:endnote w:type="continuationSeparator" w:id="0">
    <w:p w14:paraId="788025AA" w14:textId="77777777" w:rsidR="00F23356" w:rsidRDefault="00F2335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F23356">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E21525" w:rsidRDefault="00823134" w:rsidP="00823134">
                <w:pPr>
                  <w:spacing w:after="0" w:line="240" w:lineRule="auto"/>
                  <w:rPr>
                    <w:color w:val="808080"/>
                    <w:sz w:val="14"/>
                    <w:lang w:val="en-US"/>
                  </w:rPr>
                </w:pPr>
                <w:r w:rsidRPr="00E21525">
                  <w:rPr>
                    <w:color w:val="808080"/>
                    <w:sz w:val="14"/>
                    <w:lang w:val="en-US"/>
                  </w:rPr>
                  <w:t xml:space="preserve">Uitgever: </w:t>
                </w:r>
              </w:p>
              <w:p w14:paraId="593F1701" w14:textId="77777777" w:rsidR="00823134" w:rsidRPr="00DB1420" w:rsidRDefault="00823134" w:rsidP="00823134">
                <w:pPr>
                  <w:pStyle w:val="berschrift1"/>
                  <w:spacing w:line="240" w:lineRule="auto"/>
                  <w:jc w:val="left"/>
                  <w:rPr>
                    <w:color w:val="808080"/>
                    <w:sz w:val="14"/>
                  </w:rPr>
                </w:pPr>
                <w:r w:rsidRPr="00E21525">
                  <w:rPr>
                    <w:color w:val="808080"/>
                    <w:sz w:val="14"/>
                    <w:lang w:val="en-US"/>
                  </w:rPr>
                  <w:t xml:space="preserve">Richard Brink GmbH &amp; Co. </w:t>
                </w:r>
                <w:r w:rsidRPr="001C4D55">
                  <w:rPr>
                    <w:color w:val="808080"/>
                    <w:sz w:val="14"/>
                  </w:rPr>
                  <w:t>KG</w:t>
                </w:r>
              </w:p>
              <w:p w14:paraId="646262C5" w14:textId="77777777" w:rsidR="00823134" w:rsidRPr="005602BA" w:rsidRDefault="00823134" w:rsidP="00823134">
                <w:pPr>
                  <w:spacing w:after="0" w:line="240" w:lineRule="auto"/>
                  <w:rPr>
                    <w:color w:val="808080"/>
                    <w:sz w:val="14"/>
                  </w:rPr>
                </w:pPr>
                <w:r w:rsidRPr="001C4D55">
                  <w:rPr>
                    <w:color w:val="808080"/>
                    <w:sz w:val="14"/>
                  </w:rPr>
                  <w:t>Görlitzer Straße 1</w:t>
                </w:r>
              </w:p>
              <w:p w14:paraId="2D73FE81" w14:textId="77777777" w:rsidR="00823134" w:rsidRPr="001C4D55" w:rsidRDefault="00823134" w:rsidP="00823134">
                <w:pPr>
                  <w:spacing w:after="0" w:line="240" w:lineRule="auto"/>
                  <w:rPr>
                    <w:color w:val="808080"/>
                    <w:sz w:val="14"/>
                    <w:lang w:val="nl-NL"/>
                  </w:rPr>
                </w:pPr>
                <w:r>
                  <w:rPr>
                    <w:color w:val="808080"/>
                    <w:sz w:val="14"/>
                    <w:lang w:val="nl-NL"/>
                  </w:rPr>
                  <w:t>33758 Schloß Holte-Stukenbrock</w:t>
                </w:r>
              </w:p>
              <w:p w14:paraId="55F753A8" w14:textId="77777777" w:rsidR="00823134" w:rsidRPr="001C4D55" w:rsidRDefault="00823134" w:rsidP="00823134">
                <w:pPr>
                  <w:spacing w:after="0" w:line="240" w:lineRule="auto"/>
                  <w:rPr>
                    <w:color w:val="808080"/>
                    <w:sz w:val="14"/>
                    <w:lang w:val="nl-NL"/>
                  </w:rPr>
                </w:pPr>
                <w:r>
                  <w:rPr>
                    <w:color w:val="808080"/>
                    <w:sz w:val="14"/>
                    <w:lang w:val="nl-NL"/>
                  </w:rPr>
                  <w:t>Telefoon:</w:t>
                </w:r>
                <w:r>
                  <w:rPr>
                    <w:color w:val="808080"/>
                    <w:sz w:val="14"/>
                    <w:lang w:val="nl-NL"/>
                  </w:rPr>
                  <w:tab/>
                  <w:t>+49 (0) 5207 9504-0</w:t>
                </w:r>
              </w:p>
              <w:p w14:paraId="0C514819" w14:textId="77777777" w:rsidR="00823134" w:rsidRPr="001C4D55" w:rsidRDefault="00823134" w:rsidP="00823134">
                <w:pPr>
                  <w:spacing w:after="0" w:line="240" w:lineRule="auto"/>
                  <w:rPr>
                    <w:color w:val="808080"/>
                    <w:sz w:val="14"/>
                    <w:lang w:val="nl-NL"/>
                  </w:rPr>
                </w:pPr>
                <w:r>
                  <w:rPr>
                    <w:color w:val="808080"/>
                    <w:sz w:val="14"/>
                    <w:lang w:val="nl-NL"/>
                  </w:rPr>
                  <w:t>Telefax:</w:t>
                </w:r>
                <w:r>
                  <w:rPr>
                    <w:color w:val="808080"/>
                    <w:sz w:val="14"/>
                    <w:lang w:val="nl-NL"/>
                  </w:rPr>
                  <w:tab/>
                  <w:t>+49 (0) 5207 9504-20</w:t>
                </w:r>
              </w:p>
              <w:p w14:paraId="2547A86C" w14:textId="77777777" w:rsidR="00823134" w:rsidRPr="001C4D55" w:rsidRDefault="00823134" w:rsidP="00823134">
                <w:pPr>
                  <w:spacing w:after="0" w:line="240" w:lineRule="auto"/>
                  <w:rPr>
                    <w:color w:val="808080"/>
                    <w:sz w:val="14"/>
                    <w:lang w:val="nl-NL"/>
                  </w:rPr>
                </w:pPr>
                <w:r>
                  <w:rPr>
                    <w:color w:val="808080"/>
                    <w:sz w:val="14"/>
                    <w:lang w:val="nl-NL"/>
                  </w:rPr>
                  <w:t>http://www.richard-brink.de</w:t>
                </w:r>
              </w:p>
              <w:p w14:paraId="4914F9B2" w14:textId="77777777" w:rsidR="00823134" w:rsidRPr="001C4D55" w:rsidRDefault="00823134" w:rsidP="00823134">
                <w:pPr>
                  <w:spacing w:after="0" w:line="240" w:lineRule="auto"/>
                  <w:rPr>
                    <w:color w:val="808080"/>
                    <w:sz w:val="14"/>
                    <w:lang w:val="nl-NL"/>
                  </w:rPr>
                </w:pPr>
                <w:r>
                  <w:rPr>
                    <w:color w:val="808080"/>
                    <w:sz w:val="14"/>
                    <w:lang w:val="nl-NL"/>
                  </w:rPr>
                  <w:t>E-mail: stefan.brink@richard-brink.de</w:t>
                </w:r>
              </w:p>
              <w:p w14:paraId="44BBFFED" w14:textId="77777777" w:rsidR="00823134" w:rsidRPr="001C4D55" w:rsidRDefault="00823134" w:rsidP="00823134">
                <w:pPr>
                  <w:spacing w:after="0" w:line="240" w:lineRule="auto"/>
                  <w:rPr>
                    <w:color w:val="808080"/>
                    <w:sz w:val="14"/>
                    <w:lang w:val="nl-NL"/>
                  </w:rPr>
                </w:pPr>
              </w:p>
              <w:p w14:paraId="7B55EDE7" w14:textId="77777777" w:rsidR="00823134" w:rsidRPr="001C4D55" w:rsidRDefault="00823134" w:rsidP="00823134">
                <w:pPr>
                  <w:spacing w:after="0" w:line="240" w:lineRule="auto"/>
                  <w:rPr>
                    <w:b/>
                    <w:color w:val="808080"/>
                    <w:sz w:val="14"/>
                    <w:lang w:val="nl-NL"/>
                  </w:rPr>
                </w:pPr>
                <w:r>
                  <w:rPr>
                    <w:b/>
                    <w:bCs/>
                    <w:color w:val="808080"/>
                    <w:sz w:val="14"/>
                    <w:lang w:val="nl-NL"/>
                  </w:rPr>
                  <w:t>Contactpersoon redactie:</w:t>
                </w:r>
              </w:p>
              <w:p w14:paraId="2A94A9B6" w14:textId="77777777" w:rsidR="00823134" w:rsidRPr="001C4D55" w:rsidRDefault="00823134" w:rsidP="00823134">
                <w:pPr>
                  <w:pStyle w:val="Textkrper"/>
                  <w:rPr>
                    <w:rFonts w:ascii="Arial" w:hAnsi="Arial"/>
                    <w:color w:val="808080"/>
                    <w:sz w:val="14"/>
                    <w:lang w:val="nl-NL"/>
                  </w:rPr>
                </w:pPr>
                <w:r>
                  <w:rPr>
                    <w:rFonts w:ascii="Arial" w:hAnsi="Arial"/>
                    <w:color w:val="808080"/>
                    <w:sz w:val="14"/>
                    <w:lang w:val="nl-NL"/>
                  </w:rPr>
                  <w:t>Daniel Kraus</w:t>
                </w:r>
              </w:p>
              <w:p w14:paraId="243F6916" w14:textId="77777777" w:rsidR="00823134" w:rsidRPr="001C4D55" w:rsidRDefault="00823134" w:rsidP="00823134">
                <w:pPr>
                  <w:pStyle w:val="Textkrper"/>
                  <w:rPr>
                    <w:rFonts w:ascii="Arial" w:hAnsi="Arial"/>
                    <w:color w:val="808080"/>
                    <w:sz w:val="14"/>
                    <w:lang w:val="nl-NL"/>
                  </w:rPr>
                </w:pPr>
                <w:r>
                  <w:rPr>
                    <w:rFonts w:ascii="Arial" w:hAnsi="Arial"/>
                    <w:color w:val="808080"/>
                    <w:sz w:val="14"/>
                    <w:lang w:val="nl-NL"/>
                  </w:rPr>
                  <w:t>Content marketing manager</w:t>
                </w:r>
              </w:p>
              <w:p w14:paraId="2FAF2CC9" w14:textId="77777777" w:rsidR="00823134" w:rsidRPr="001C4D55" w:rsidRDefault="00823134" w:rsidP="00823134">
                <w:pPr>
                  <w:pStyle w:val="Textkrper"/>
                  <w:rPr>
                    <w:rFonts w:ascii="Arial" w:hAnsi="Arial"/>
                    <w:color w:val="808080"/>
                    <w:sz w:val="14"/>
                    <w:lang w:val="nl-NL"/>
                  </w:rPr>
                </w:pPr>
                <w:r>
                  <w:rPr>
                    <w:rFonts w:ascii="Arial" w:hAnsi="Arial"/>
                    <w:color w:val="808080"/>
                    <w:sz w:val="14"/>
                    <w:lang w:val="nl-NL"/>
                  </w:rPr>
                  <w:t>daniel.kraus@richard-brink.de</w:t>
                </w:r>
              </w:p>
              <w:p w14:paraId="6E55F2E8" w14:textId="77777777" w:rsidR="00823134" w:rsidRPr="001C4D55" w:rsidRDefault="00823134" w:rsidP="00823134">
                <w:pPr>
                  <w:pStyle w:val="berschrift3"/>
                  <w:tabs>
                    <w:tab w:val="left" w:pos="567"/>
                  </w:tabs>
                  <w:rPr>
                    <w:color w:val="808080"/>
                    <w:sz w:val="14"/>
                    <w:szCs w:val="14"/>
                    <w:lang w:val="nl-NL"/>
                  </w:rPr>
                </w:pPr>
              </w:p>
              <w:p w14:paraId="7254B0F4" w14:textId="77777777" w:rsidR="00823134" w:rsidRPr="001C4D55" w:rsidRDefault="00823134" w:rsidP="00823134">
                <w:pPr>
                  <w:pStyle w:val="berschrift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1C4D55" w:rsidRDefault="00EE7ED8" w:rsidP="00BA50C8">
                <w:pPr>
                  <w:rPr>
                    <w:sz w:val="18"/>
                    <w:lang w:val="nl-NL"/>
                  </w:rPr>
                </w:pPr>
              </w:p>
            </w:txbxContent>
          </v:textbox>
        </v:shape>
      </w:pict>
    </w:r>
    <w:r w:rsidR="009A02A2">
      <w:rPr>
        <w:noProof/>
        <w:lang w:val="nl-NL"/>
      </w:rPr>
      <w:fldChar w:fldCharType="begin"/>
    </w:r>
    <w:r w:rsidR="009A02A2">
      <w:rPr>
        <w:noProof/>
        <w:lang w:val="nl-NL"/>
      </w:rPr>
      <w:instrText xml:space="preserve"> PAGE   \* MERGEFORMAT </w:instrText>
    </w:r>
    <w:r w:rsidR="009A02A2">
      <w:rPr>
        <w:noProof/>
        <w:lang w:val="nl-NL"/>
      </w:rPr>
      <w:fldChar w:fldCharType="separate"/>
    </w:r>
    <w:r w:rsidR="009A02A2">
      <w:rPr>
        <w:noProof/>
        <w:lang w:val="nl-NL"/>
      </w:rPr>
      <w:t>1</w:t>
    </w:r>
    <w:r w:rsidR="009A02A2">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BD71" w14:textId="77777777" w:rsidR="00F23356" w:rsidRDefault="00F23356" w:rsidP="002D5283">
      <w:pPr>
        <w:spacing w:after="0" w:line="240" w:lineRule="auto"/>
      </w:pPr>
      <w:r>
        <w:separator/>
      </w:r>
    </w:p>
  </w:footnote>
  <w:footnote w:type="continuationSeparator" w:id="0">
    <w:p w14:paraId="3E7027EC" w14:textId="77777777" w:rsidR="00F23356" w:rsidRDefault="00F2335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F23356">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4D5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0ADF"/>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30A"/>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979B4"/>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4F28"/>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1525"/>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3356"/>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387</cp:revision>
  <cp:lastPrinted>2020-01-09T12:09:00Z</cp:lastPrinted>
  <dcterms:created xsi:type="dcterms:W3CDTF">2017-07-10T11:03:00Z</dcterms:created>
  <dcterms:modified xsi:type="dcterms:W3CDTF">2023-01-12T15:02:00Z</dcterms:modified>
</cp:coreProperties>
</file>