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1B2747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  <w:lang w:val="nl-NL"/>
              </w:rPr>
              <w:t>Foto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nl-NL"/>
              </w:rPr>
              <w:t>Bestandsnaam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nl-NL"/>
              </w:rPr>
              <w:t>Fotobijschrift</w:t>
            </w:r>
          </w:p>
        </w:tc>
      </w:tr>
      <w:tr w:rsidR="00D96EF3" w:rsidRPr="009509FB" w14:paraId="7975E73D" w14:textId="77777777" w:rsidTr="001B2747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489C83D5" w:rsidR="0071666D" w:rsidRPr="001B7EA4" w:rsidRDefault="00B25A06" w:rsidP="009C0E66">
            <w:pPr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pict w14:anchorId="21655C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i1025" type="#_x0000_t75" alt="" style="width:127.45pt;height:85.1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63665265" w14:textId="3E619F7F" w:rsidR="00D96EF3" w:rsidRDefault="009509FB" w:rsidP="009C0E66">
            <w:pPr>
              <w:rPr>
                <w:rFonts w:cs="Arial"/>
                <w:szCs w:val="22"/>
              </w:rPr>
            </w:pPr>
            <w:r>
              <w:rPr>
                <w:rFonts w:cs="Arial"/>
                <w:lang w:val="nl-NL"/>
              </w:rPr>
              <w:t>RichardBrink_JosephsHospital_01.jpg</w:t>
            </w:r>
          </w:p>
          <w:p w14:paraId="6773DD15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B25A06" w:rsidRDefault="00D96EF3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3D2F6954" w14:textId="1AD08D9F" w:rsidR="002F31D5" w:rsidRPr="00B25A06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Het zeven verdiepingen tellende nieuwe gebouw is een uitbreiding van het Josephs-ziekenhuis in Warendorf en biedt ruimte aan de spoedeisende hulp, een intensive care-afdeling en moderne patiëntenkamers.</w:t>
            </w:r>
          </w:p>
          <w:p w14:paraId="4DD5C375" w14:textId="77777777" w:rsidR="009509FB" w:rsidRPr="00B25A06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431EA2DD" w14:textId="77777777" w:rsidR="00D96EF3" w:rsidRPr="002553C9" w:rsidRDefault="00D96EF3" w:rsidP="009C0E66">
            <w:r w:rsidRPr="00B25A06">
              <w:rPr>
                <w:lang w:val="en-US"/>
              </w:rPr>
              <w:t xml:space="preserve">Foto: Richard Brink GmbH &amp; Co. </w:t>
            </w:r>
            <w:r>
              <w:rPr>
                <w:lang w:val="nl-NL"/>
              </w:rPr>
              <w:t xml:space="preserve">KG </w:t>
            </w:r>
          </w:p>
          <w:p w14:paraId="095ABF9F" w14:textId="77777777" w:rsidR="00D96EF3" w:rsidRPr="002553C9" w:rsidRDefault="00D96EF3" w:rsidP="009C0E66"/>
        </w:tc>
      </w:tr>
      <w:tr w:rsidR="002631B2" w:rsidRPr="009509FB" w14:paraId="652D0D29" w14:textId="77777777" w:rsidTr="001B2747">
        <w:trPr>
          <w:trHeight w:val="2605"/>
        </w:trPr>
        <w:tc>
          <w:tcPr>
            <w:tcW w:w="2686" w:type="dxa"/>
          </w:tcPr>
          <w:p w14:paraId="33F74601" w14:textId="77777777" w:rsidR="002631B2" w:rsidRPr="009509FB" w:rsidRDefault="00AF6B51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rPr>
                <w:lang w:val="nl-NL"/>
              </w:rPr>
              <w:tab/>
            </w:r>
          </w:p>
          <w:p w14:paraId="7ADAF44A" w14:textId="1047C746" w:rsidR="00AF6B51" w:rsidRPr="001B7EA4" w:rsidRDefault="00B25A06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pict w14:anchorId="2CBE0162">
                <v:shape id="Grafik 13" o:spid="_x0000_i1026" type="#_x0000_t75" alt="" style="width:127.45pt;height:85.1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79784872" w:rsidR="002631B2" w:rsidRPr="001B7EA4" w:rsidRDefault="009509FB" w:rsidP="009C0E66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RichardBrink_JosephsHospital_02.jpg</w:t>
            </w:r>
          </w:p>
        </w:tc>
        <w:tc>
          <w:tcPr>
            <w:tcW w:w="3806" w:type="dxa"/>
          </w:tcPr>
          <w:p w14:paraId="50A4875E" w14:textId="77777777" w:rsidR="00CE6193" w:rsidRPr="00B25A06" w:rsidRDefault="00CE6193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18413D91" w14:textId="579FBD06" w:rsidR="002F31D5" w:rsidRPr="00B25A06" w:rsidRDefault="009509FB" w:rsidP="009C0E66">
            <w:pPr>
              <w:pStyle w:val="Header"/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Ook de vormgeving van de buitenruimte kreeg bij het ontwerp veel aandacht. Er moest een groene verblijfsruimte worden gecreëerd voor patiënten, medewerkers en bezoekers.</w:t>
            </w:r>
          </w:p>
          <w:p w14:paraId="5EFFA3EB" w14:textId="77777777" w:rsidR="009509FB" w:rsidRPr="00B25A06" w:rsidRDefault="009509FB" w:rsidP="009C0E66">
            <w:pPr>
              <w:pStyle w:val="Header"/>
              <w:rPr>
                <w:rFonts w:cs="Arial"/>
                <w:color w:val="000000"/>
                <w:szCs w:val="22"/>
                <w:lang w:val="nl-NL"/>
              </w:rPr>
            </w:pPr>
          </w:p>
          <w:p w14:paraId="55F2D3EC" w14:textId="77777777" w:rsidR="002631B2" w:rsidRDefault="002631B2" w:rsidP="009C0E66">
            <w:pPr>
              <w:pStyle w:val="Header"/>
              <w:rPr>
                <w:rFonts w:cs="Arial"/>
                <w:color w:val="000000"/>
                <w:szCs w:val="22"/>
              </w:rPr>
            </w:pPr>
            <w:r w:rsidRPr="00B25A06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>
              <w:rPr>
                <w:rFonts w:cs="Arial"/>
                <w:color w:val="000000"/>
                <w:szCs w:val="22"/>
                <w:lang w:val="nl-NL"/>
              </w:rPr>
              <w:t>KG</w:t>
            </w:r>
          </w:p>
          <w:p w14:paraId="5FB8D92D" w14:textId="77777777" w:rsidR="000A64AA" w:rsidRPr="002553C9" w:rsidRDefault="000A64AA" w:rsidP="009C0E66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51708863" w14:textId="77777777" w:rsidR="002631B2" w:rsidRPr="002553C9" w:rsidRDefault="002631B2" w:rsidP="009C0E66">
            <w:pPr>
              <w:pStyle w:val="Header"/>
              <w:rPr>
                <w:rFonts w:cs="Arial"/>
                <w:color w:val="000000"/>
                <w:szCs w:val="22"/>
              </w:rPr>
            </w:pPr>
          </w:p>
        </w:tc>
      </w:tr>
      <w:tr w:rsidR="002631B2" w:rsidRPr="009509FB" w14:paraId="0F47C2ED" w14:textId="77777777" w:rsidTr="001B2747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</w:rPr>
            </w:pPr>
          </w:p>
          <w:p w14:paraId="2E729725" w14:textId="00F67601" w:rsidR="002631B2" w:rsidRDefault="00B25A06" w:rsidP="009C0E66">
            <w:pPr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pict w14:anchorId="000CAA86">
                <v:shape id="Grafik 14" o:spid="_x0000_i1027" type="#_x0000_t75" alt="" style="width:127.45pt;height:85.1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7118054C" w14:textId="7AE670D9" w:rsidR="002631B2" w:rsidRDefault="009509FB" w:rsidP="009C0E66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RichardBrink_JosephsHospital_03.jpg</w:t>
            </w:r>
          </w:p>
          <w:p w14:paraId="4190321D" w14:textId="77777777" w:rsidR="00341069" w:rsidRDefault="00341069" w:rsidP="009C0E66">
            <w:pPr>
              <w:rPr>
                <w:rFonts w:cs="Arial"/>
              </w:rPr>
            </w:pP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B25A06" w:rsidRDefault="002631B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503336E4" w14:textId="6F2787E4" w:rsidR="002F31D5" w:rsidRPr="00B25A06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Grote, op maat gemaakte verhoogde bedden van de firma Richard Brink vormen samen met bijpassende zitgelegenheden een aantrekkelijk gebied om te vertoeven.</w:t>
            </w:r>
          </w:p>
          <w:p w14:paraId="5A951955" w14:textId="77777777" w:rsidR="009509FB" w:rsidRPr="00B25A06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675C6DE7" w14:textId="77777777" w:rsidR="002631B2" w:rsidRPr="009509FB" w:rsidRDefault="002631B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B25A06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>
              <w:rPr>
                <w:rFonts w:cs="Arial"/>
                <w:color w:val="000000"/>
                <w:szCs w:val="22"/>
                <w:lang w:val="nl-NL"/>
              </w:rPr>
              <w:t>KG</w:t>
            </w:r>
          </w:p>
          <w:p w14:paraId="5FF12164" w14:textId="77777777" w:rsidR="00BF69D9" w:rsidRPr="009509FB" w:rsidRDefault="00BF69D9" w:rsidP="009C0E66"/>
          <w:p w14:paraId="409AD770" w14:textId="77777777" w:rsidR="00BF69D9" w:rsidRPr="009509FB" w:rsidRDefault="00BF69D9" w:rsidP="009C0E66">
            <w:pPr>
              <w:tabs>
                <w:tab w:val="left" w:pos="1080"/>
              </w:tabs>
            </w:pPr>
          </w:p>
        </w:tc>
      </w:tr>
      <w:tr w:rsidR="005F7840" w:rsidRPr="009509FB" w14:paraId="1DD540FC" w14:textId="77777777" w:rsidTr="001B2747">
        <w:trPr>
          <w:trHeight w:val="2605"/>
        </w:trPr>
        <w:tc>
          <w:tcPr>
            <w:tcW w:w="2686" w:type="dxa"/>
          </w:tcPr>
          <w:p w14:paraId="4F0DAC67" w14:textId="77777777" w:rsidR="005F7840" w:rsidRPr="009509FB" w:rsidRDefault="005F7840" w:rsidP="009C0E66">
            <w:pPr>
              <w:rPr>
                <w:rFonts w:cs="Arial"/>
              </w:rPr>
            </w:pPr>
          </w:p>
          <w:p w14:paraId="5A9BCEFF" w14:textId="548CB787" w:rsidR="005F7840" w:rsidRPr="001B7EA4" w:rsidRDefault="00B25A06" w:rsidP="009C0E66">
            <w:pPr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pict w14:anchorId="5F4426AE">
                <v:shape id="Grafik 15" o:spid="_x0000_i1028" type="#_x0000_t75" alt="" style="width:127.45pt;height:85.1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Default="005F7840" w:rsidP="009C0E66">
            <w:pPr>
              <w:rPr>
                <w:rFonts w:cs="Arial"/>
              </w:rPr>
            </w:pPr>
          </w:p>
          <w:p w14:paraId="277A6040" w14:textId="3EBA041C" w:rsidR="005F7840" w:rsidRPr="001B7EA4" w:rsidRDefault="009509FB" w:rsidP="009C0E66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RichardBrink_JosephsHospital_04.jpg</w:t>
            </w:r>
          </w:p>
          <w:p w14:paraId="1CCB45B4" w14:textId="77777777" w:rsidR="005F7840" w:rsidRPr="001B7EA4" w:rsidRDefault="005F7840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B25A06" w:rsidRDefault="005F7840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1D34B8C9" w14:textId="5B74286F" w:rsidR="00E060E3" w:rsidRPr="00B25A06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Voor het project produceerde de metaalwarenfabrikant in totaal 100 m aluminium wanden voor de montage van vier verhoogde bedden.</w:t>
            </w:r>
          </w:p>
          <w:p w14:paraId="3E0EE55D" w14:textId="77777777" w:rsidR="009509FB" w:rsidRPr="00B25A06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56D1E363" w14:textId="77777777" w:rsidR="005F7840" w:rsidRPr="009509FB" w:rsidRDefault="005F7840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B25A06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>
              <w:rPr>
                <w:rFonts w:cs="Arial"/>
                <w:color w:val="000000"/>
                <w:szCs w:val="22"/>
                <w:lang w:val="nl-NL"/>
              </w:rPr>
              <w:t>KG</w:t>
            </w:r>
          </w:p>
          <w:p w14:paraId="0E318C04" w14:textId="798EB2D8" w:rsidR="009509FB" w:rsidRPr="009509FB" w:rsidRDefault="009509FB" w:rsidP="009509FB"/>
        </w:tc>
      </w:tr>
      <w:tr w:rsidR="008C4912" w:rsidRPr="009509FB" w14:paraId="335AEBD5" w14:textId="77777777" w:rsidTr="001B2747">
        <w:trPr>
          <w:trHeight w:val="2605"/>
        </w:trPr>
        <w:tc>
          <w:tcPr>
            <w:tcW w:w="2686" w:type="dxa"/>
          </w:tcPr>
          <w:p w14:paraId="192ABA9F" w14:textId="77777777" w:rsidR="008C4912" w:rsidRPr="009509FB" w:rsidRDefault="008C4912" w:rsidP="009C0E66">
            <w:pPr>
              <w:rPr>
                <w:rFonts w:cs="Arial"/>
              </w:rPr>
            </w:pPr>
          </w:p>
          <w:p w14:paraId="17462CA6" w14:textId="7FB9D34B" w:rsidR="0044778E" w:rsidRPr="0044778E" w:rsidRDefault="00B25A06" w:rsidP="0044778E">
            <w:pPr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pict w14:anchorId="0CB7BC27">
                <v:shape id="Grafik 16" o:spid="_x0000_i1029" type="#_x0000_t75" alt="" style="width:127.45pt;height:85.1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0DBF8650" w14:textId="3EA2787E" w:rsidR="008C4912" w:rsidRPr="001B7EA4" w:rsidRDefault="009509FB" w:rsidP="009C0E66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RichardBrink_JosephsHospital_05.jpg</w:t>
            </w:r>
          </w:p>
          <w:p w14:paraId="07905926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Pr="00B25A06" w:rsidRDefault="008C491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6F4DE6C7" w14:textId="5A6B1384" w:rsidR="00E060E3" w:rsidRPr="00B25A06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De banken met houten zittingen zijn qua kleur afgestemd op de plantsystemen en vormen hierdoor een geslaagde eenheid.</w:t>
            </w:r>
          </w:p>
          <w:p w14:paraId="5C5DD116" w14:textId="77777777" w:rsidR="009509FB" w:rsidRPr="00B25A06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488BE243" w14:textId="77777777" w:rsidR="008C4912" w:rsidRPr="002553C9" w:rsidRDefault="008C491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B25A06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>
              <w:rPr>
                <w:rFonts w:cs="Arial"/>
                <w:color w:val="000000"/>
                <w:szCs w:val="22"/>
                <w:lang w:val="nl-NL"/>
              </w:rPr>
              <w:t>KG</w:t>
            </w:r>
          </w:p>
          <w:p w14:paraId="397407C5" w14:textId="77777777" w:rsidR="0044778E" w:rsidRPr="002553C9" w:rsidRDefault="0044778E" w:rsidP="0044778E"/>
        </w:tc>
      </w:tr>
      <w:tr w:rsidR="009509FB" w:rsidRPr="009509FB" w14:paraId="4A00B738" w14:textId="77777777" w:rsidTr="001B2747">
        <w:trPr>
          <w:trHeight w:val="2605"/>
        </w:trPr>
        <w:tc>
          <w:tcPr>
            <w:tcW w:w="2686" w:type="dxa"/>
          </w:tcPr>
          <w:p w14:paraId="7C1D066A" w14:textId="13037F9C" w:rsidR="009509FB" w:rsidRPr="00530BA6" w:rsidRDefault="00B25A06" w:rsidP="00E5798C">
            <w:pPr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pict w14:anchorId="796AD893">
                <v:shape id="Grafik 17" o:spid="_x0000_i1030" type="#_x0000_t75" alt="" style="width:127.45pt;height:85.1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008C1536" w14:textId="4BE53DAA" w:rsidR="009509FB" w:rsidRPr="001B7EA4" w:rsidRDefault="009509FB" w:rsidP="00E5798C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RichardBrink_JosephsHospital_06.jpg</w:t>
            </w:r>
          </w:p>
          <w:p w14:paraId="1916601B" w14:textId="77777777" w:rsidR="009509FB" w:rsidRDefault="009509FB" w:rsidP="00E5798C">
            <w:pPr>
              <w:rPr>
                <w:rFonts w:cs="Arial"/>
              </w:rPr>
            </w:pPr>
          </w:p>
          <w:p w14:paraId="0A71BB16" w14:textId="77777777" w:rsidR="009509FB" w:rsidRDefault="009509FB" w:rsidP="00E5798C">
            <w:pPr>
              <w:rPr>
                <w:rFonts w:cs="Arial"/>
              </w:rPr>
            </w:pPr>
          </w:p>
          <w:p w14:paraId="482300B6" w14:textId="77777777" w:rsidR="009509FB" w:rsidRDefault="009509FB" w:rsidP="00E5798C">
            <w:pPr>
              <w:rPr>
                <w:rFonts w:cs="Arial"/>
              </w:rPr>
            </w:pPr>
          </w:p>
          <w:p w14:paraId="01DF33C7" w14:textId="77777777" w:rsidR="009509FB" w:rsidRDefault="009509FB" w:rsidP="00E5798C">
            <w:pPr>
              <w:rPr>
                <w:rFonts w:cs="Arial"/>
              </w:rPr>
            </w:pPr>
          </w:p>
          <w:p w14:paraId="6AD2196E" w14:textId="77777777" w:rsidR="009509FB" w:rsidRDefault="009509FB" w:rsidP="00E5798C">
            <w:pPr>
              <w:rPr>
                <w:rFonts w:cs="Arial"/>
              </w:rPr>
            </w:pPr>
          </w:p>
          <w:p w14:paraId="19267D63" w14:textId="77777777" w:rsidR="009509FB" w:rsidRDefault="009509FB" w:rsidP="00E5798C">
            <w:pPr>
              <w:rPr>
                <w:rFonts w:cs="Arial"/>
              </w:rPr>
            </w:pPr>
          </w:p>
          <w:p w14:paraId="2CDDD2E4" w14:textId="77777777" w:rsidR="009509FB" w:rsidRDefault="009509FB" w:rsidP="00E5798C">
            <w:pPr>
              <w:rPr>
                <w:rFonts w:cs="Arial"/>
              </w:rPr>
            </w:pPr>
          </w:p>
          <w:p w14:paraId="54F03783" w14:textId="77777777" w:rsidR="009509FB" w:rsidRPr="00530BA6" w:rsidRDefault="009509FB" w:rsidP="00E5798C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5E2DBFEB" w14:textId="5E52A6DB" w:rsidR="009509FB" w:rsidRPr="00B25A06" w:rsidRDefault="005C3691" w:rsidP="00E5798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De verhoogde uitvoering van de plantsystemen strekt zich uit over de volledige lengte van het oppervlak en vormt de grens tussen het groen en de parkeerplaats.</w:t>
            </w:r>
          </w:p>
          <w:p w14:paraId="23D815B9" w14:textId="77777777" w:rsidR="005C3691" w:rsidRPr="00B25A06" w:rsidRDefault="005C3691" w:rsidP="00E5798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1C288E4A" w14:textId="77777777" w:rsidR="009509FB" w:rsidRDefault="009509FB" w:rsidP="00E5798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B25A06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>
              <w:rPr>
                <w:rFonts w:cs="Arial"/>
                <w:color w:val="000000"/>
                <w:szCs w:val="22"/>
                <w:lang w:val="nl-NL"/>
              </w:rPr>
              <w:t>KG</w:t>
            </w:r>
          </w:p>
          <w:p w14:paraId="5AE76048" w14:textId="77777777" w:rsidR="009509FB" w:rsidRPr="002553C9" w:rsidRDefault="009509FB" w:rsidP="00E5798C"/>
          <w:p w14:paraId="79659B38" w14:textId="77777777" w:rsidR="009509FB" w:rsidRPr="002553C9" w:rsidRDefault="009509FB" w:rsidP="00E5798C"/>
        </w:tc>
      </w:tr>
      <w:tr w:rsidR="002553C9" w:rsidRPr="009509FB" w14:paraId="26F5D659" w14:textId="77777777" w:rsidTr="001B2747">
        <w:trPr>
          <w:trHeight w:val="2605"/>
        </w:trPr>
        <w:tc>
          <w:tcPr>
            <w:tcW w:w="2686" w:type="dxa"/>
          </w:tcPr>
          <w:p w14:paraId="62173C73" w14:textId="5487D281" w:rsidR="002553C9" w:rsidRPr="00530BA6" w:rsidRDefault="00B25A06" w:rsidP="00DE6F41">
            <w:pPr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pict w14:anchorId="72E19E6E">
                <v:shape id="Grafik 18" o:spid="_x0000_i1031" type="#_x0000_t75" alt="" style="width:127.45pt;height:92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46F24E82" w14:textId="611C17D9" w:rsidR="002553C9" w:rsidRPr="001B7EA4" w:rsidRDefault="009509FB" w:rsidP="00DE6F41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RichardBrink_JosephsHospital_07.jpg</w:t>
            </w:r>
          </w:p>
          <w:p w14:paraId="58BAAF56" w14:textId="77777777" w:rsidR="002553C9" w:rsidRDefault="002553C9" w:rsidP="00DE6F41">
            <w:pPr>
              <w:rPr>
                <w:rFonts w:cs="Arial"/>
              </w:rPr>
            </w:pPr>
          </w:p>
          <w:p w14:paraId="0CE5557B" w14:textId="77777777" w:rsidR="002553C9" w:rsidRDefault="002553C9" w:rsidP="00DE6F41">
            <w:pPr>
              <w:rPr>
                <w:rFonts w:cs="Arial"/>
              </w:rPr>
            </w:pPr>
          </w:p>
          <w:p w14:paraId="550CFDFD" w14:textId="77777777" w:rsidR="002553C9" w:rsidRDefault="002553C9" w:rsidP="00DE6F41">
            <w:pPr>
              <w:rPr>
                <w:rFonts w:cs="Arial"/>
              </w:rPr>
            </w:pPr>
          </w:p>
          <w:p w14:paraId="6E78B67D" w14:textId="77777777" w:rsidR="002553C9" w:rsidRDefault="002553C9" w:rsidP="00DE6F41">
            <w:pPr>
              <w:rPr>
                <w:rFonts w:cs="Arial"/>
              </w:rPr>
            </w:pPr>
          </w:p>
          <w:p w14:paraId="27FDC29C" w14:textId="77777777" w:rsidR="002553C9" w:rsidRDefault="002553C9" w:rsidP="00DE6F41">
            <w:pPr>
              <w:rPr>
                <w:rFonts w:cs="Arial"/>
              </w:rPr>
            </w:pPr>
          </w:p>
          <w:p w14:paraId="4D1FB569" w14:textId="77777777" w:rsidR="002553C9" w:rsidRDefault="002553C9" w:rsidP="00DE6F41">
            <w:pPr>
              <w:rPr>
                <w:rFonts w:cs="Arial"/>
              </w:rPr>
            </w:pPr>
          </w:p>
          <w:p w14:paraId="547F55B5" w14:textId="77777777" w:rsidR="002553C9" w:rsidRDefault="002553C9" w:rsidP="00DE6F41">
            <w:pPr>
              <w:rPr>
                <w:rFonts w:cs="Arial"/>
              </w:rPr>
            </w:pPr>
          </w:p>
          <w:p w14:paraId="59065F41" w14:textId="77777777" w:rsidR="002553C9" w:rsidRDefault="002553C9" w:rsidP="00DE6F41">
            <w:pPr>
              <w:rPr>
                <w:rFonts w:cs="Arial"/>
              </w:rPr>
            </w:pPr>
          </w:p>
          <w:p w14:paraId="4B16C0D3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63AF9DC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096561A4" w14:textId="77777777" w:rsidR="00530BA6" w:rsidRDefault="00530BA6" w:rsidP="00530BA6">
            <w:pPr>
              <w:rPr>
                <w:rFonts w:cs="Arial"/>
              </w:rPr>
            </w:pPr>
          </w:p>
          <w:p w14:paraId="193454EF" w14:textId="77777777" w:rsidR="00530BA6" w:rsidRDefault="00530BA6" w:rsidP="00530BA6">
            <w:pPr>
              <w:rPr>
                <w:rFonts w:cs="Arial"/>
              </w:rPr>
            </w:pPr>
          </w:p>
          <w:p w14:paraId="3407F56B" w14:textId="115F89C0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6BA5AF70" w14:textId="43145F06" w:rsidR="00E060E3" w:rsidRPr="00B25A06" w:rsidRDefault="005C3691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 xml:space="preserve">Groenblijvende planten, zoals hier beplanting van een groot oppervlak met lavendel, zorgen het hele jaar </w:t>
            </w:r>
            <w:r w:rsidR="00B25A06">
              <w:rPr>
                <w:rFonts w:cs="Arial"/>
                <w:color w:val="000000"/>
                <w:szCs w:val="22"/>
                <w:lang w:val="nl-NL"/>
              </w:rPr>
              <w:t>v</w:t>
            </w:r>
            <w:r>
              <w:rPr>
                <w:rFonts w:cs="Arial"/>
                <w:color w:val="000000"/>
                <w:szCs w:val="22"/>
                <w:lang w:val="nl-NL"/>
              </w:rPr>
              <w:t>oor een mooi</w:t>
            </w:r>
            <w:r w:rsidR="005410E0">
              <w:rPr>
                <w:rFonts w:cs="Arial"/>
                <w:color w:val="000000"/>
                <w:szCs w:val="22"/>
                <w:lang w:val="nl-NL"/>
              </w:rPr>
              <w:t>e</w:t>
            </w:r>
            <w:r>
              <w:rPr>
                <w:rFonts w:cs="Arial"/>
                <w:color w:val="000000"/>
                <w:szCs w:val="22"/>
                <w:lang w:val="nl-NL"/>
              </w:rPr>
              <w:t xml:space="preserve"> </w:t>
            </w:r>
            <w:r w:rsidR="005410E0">
              <w:rPr>
                <w:rFonts w:cs="Arial"/>
                <w:color w:val="000000"/>
                <w:szCs w:val="22"/>
                <w:lang w:val="nl-NL"/>
              </w:rPr>
              <w:t>uitstraling</w:t>
            </w:r>
            <w:r>
              <w:rPr>
                <w:rFonts w:cs="Arial"/>
                <w:color w:val="000000"/>
                <w:szCs w:val="22"/>
                <w:lang w:val="nl-NL"/>
              </w:rPr>
              <w:t xml:space="preserve"> van de plantsystemen.</w:t>
            </w:r>
          </w:p>
          <w:p w14:paraId="124FD5F3" w14:textId="77777777" w:rsidR="005C3691" w:rsidRPr="00B25A06" w:rsidRDefault="005C3691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679E1AE4" w14:textId="77777777" w:rsidR="002553C9" w:rsidRDefault="002553C9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B25A06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>
              <w:rPr>
                <w:rFonts w:cs="Arial"/>
                <w:color w:val="000000"/>
                <w:szCs w:val="22"/>
                <w:lang w:val="nl-NL"/>
              </w:rPr>
              <w:t>KG</w:t>
            </w:r>
          </w:p>
          <w:p w14:paraId="377A843B" w14:textId="77777777" w:rsidR="002553C9" w:rsidRPr="002553C9" w:rsidRDefault="002553C9" w:rsidP="00DE6F41"/>
          <w:p w14:paraId="722F9862" w14:textId="77777777" w:rsidR="002553C9" w:rsidRPr="002553C9" w:rsidRDefault="002553C9" w:rsidP="00DE6F41"/>
        </w:tc>
      </w:tr>
    </w:tbl>
    <w:p w14:paraId="386063E4" w14:textId="77777777" w:rsidR="00E70E54" w:rsidRPr="00E70E54" w:rsidRDefault="00E70E54" w:rsidP="00E70E54"/>
    <w:sectPr w:rsidR="00E70E54" w:rsidRPr="00E70E54" w:rsidSect="002D7257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A2D7" w14:textId="77777777" w:rsidR="0062048B" w:rsidRDefault="0062048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FFC05A9" w14:textId="77777777" w:rsidR="0062048B" w:rsidRDefault="0062048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ooter"/>
      <w:jc w:val="center"/>
    </w:pPr>
    <w:r>
      <w:rPr>
        <w:lang w:val="nl-NL"/>
      </w:rPr>
      <w:fldChar w:fldCharType="begin"/>
    </w:r>
    <w:r>
      <w:rPr>
        <w:lang w:val="nl-NL"/>
      </w:rPr>
      <w:instrText xml:space="preserve"> PAGE   \* MERGEFORMAT </w:instrText>
    </w:r>
    <w:r>
      <w:rPr>
        <w:lang w:val="nl-NL"/>
      </w:rPr>
      <w:fldChar w:fldCharType="separate"/>
    </w:r>
    <w:r>
      <w:rPr>
        <w:noProof/>
        <w:lang w:val="nl-NL"/>
      </w:rPr>
      <w:t>2</w:t>
    </w:r>
    <w:r>
      <w:rPr>
        <w:lang w:val="nl-NL"/>
      </w:rPr>
      <w:fldChar w:fldCharType="end"/>
    </w:r>
  </w:p>
  <w:p w14:paraId="6B726D92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56CC" w14:textId="77777777" w:rsidR="0062048B" w:rsidRDefault="0062048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5E5CB5F" w14:textId="77777777" w:rsidR="0062048B" w:rsidRDefault="0062048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000000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  <w:lang w:val="nl-NL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000000" w:rsidP="00816A23">
                <w:r>
                  <w:rPr>
                    <w:noProof/>
                    <w:lang w:val="nl-NL"/>
                  </w:rP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alt="Logo Richard Brink GmbH und Co" style="width:106pt;height:56.3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000000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  <w:lang w:val="nl-NL"/>
      </w:rPr>
      <w:pict w14:anchorId="5D11CD18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nl-NL"/>
                  </w:rPr>
                  <w:t>Fotobijschriften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197B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347A"/>
    <w:rsid w:val="00155438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747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24A7"/>
    <w:rsid w:val="004059EA"/>
    <w:rsid w:val="00410163"/>
    <w:rsid w:val="004134A3"/>
    <w:rsid w:val="0042505C"/>
    <w:rsid w:val="0044257C"/>
    <w:rsid w:val="004465C9"/>
    <w:rsid w:val="0044778E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10E0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97BE3"/>
    <w:rsid w:val="005A1BE8"/>
    <w:rsid w:val="005B5E52"/>
    <w:rsid w:val="005C3691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048B"/>
    <w:rsid w:val="00624EF8"/>
    <w:rsid w:val="006265C3"/>
    <w:rsid w:val="0063242D"/>
    <w:rsid w:val="00633C14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3935"/>
    <w:rsid w:val="00775C3E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09FB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5515"/>
    <w:rsid w:val="00B21D6D"/>
    <w:rsid w:val="00B25A06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342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82A"/>
    <w:rsid w:val="00DB4CC7"/>
    <w:rsid w:val="00DC0D84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301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J R</cp:lastModifiedBy>
  <cp:revision>23</cp:revision>
  <cp:lastPrinted>2019-05-14T11:34:00Z</cp:lastPrinted>
  <dcterms:created xsi:type="dcterms:W3CDTF">2022-03-01T15:10:00Z</dcterms:created>
  <dcterms:modified xsi:type="dcterms:W3CDTF">2022-11-18T09:19:00Z</dcterms:modified>
</cp:coreProperties>
</file>