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78C8" w14:textId="6BDEE6F6" w:rsidR="00085833" w:rsidRPr="00ED5C6A" w:rsidRDefault="00ED5C6A" w:rsidP="000F6C3F">
      <w:pPr>
        <w:rPr>
          <w:rFonts w:cs="Arial"/>
          <w:b/>
          <w:color w:val="000000" w:themeColor="text1"/>
          <w:sz w:val="28"/>
          <w:szCs w:val="28"/>
        </w:rPr>
      </w:pPr>
      <w:r>
        <w:rPr>
          <w:rFonts w:cs="Arial"/>
          <w:b/>
          <w:bCs/>
          <w:color w:val="000000" w:themeColor="text1"/>
          <w:sz w:val="28"/>
          <w:szCs w:val="28"/>
          <w:lang w:val="nl-NL"/>
        </w:rPr>
        <w:t>Modern hoofdkantoor met duurzame materiaalmix</w:t>
      </w:r>
    </w:p>
    <w:p w14:paraId="0C7DEA83" w14:textId="23759678" w:rsidR="000F6C3F" w:rsidRPr="00ED5C6A" w:rsidRDefault="00ED5C6A" w:rsidP="000F6C3F">
      <w:pPr>
        <w:rPr>
          <w:rFonts w:cs="Arial"/>
          <w:b/>
          <w:color w:val="000000" w:themeColor="text1"/>
          <w:sz w:val="28"/>
          <w:szCs w:val="28"/>
        </w:rPr>
      </w:pPr>
      <w:r>
        <w:rPr>
          <w:rFonts w:cs="Arial"/>
          <w:b/>
          <w:bCs/>
          <w:sz w:val="28"/>
          <w:szCs w:val="28"/>
          <w:lang w:val="nl-NL"/>
        </w:rPr>
        <w:t>Richard Brink levert drainagegoten voor dakterrassen van de Barista Company</w:t>
      </w:r>
      <w:r>
        <w:rPr>
          <w:rFonts w:cs="Arial"/>
          <w:sz w:val="28"/>
          <w:szCs w:val="28"/>
          <w:lang w:val="nl-NL"/>
        </w:rPr>
        <w:br/>
      </w:r>
    </w:p>
    <w:p w14:paraId="629572B0" w14:textId="648F4901" w:rsidR="008C6984" w:rsidRPr="00466D37" w:rsidRDefault="0001235E" w:rsidP="008C6984">
      <w:pPr>
        <w:spacing w:line="360" w:lineRule="auto"/>
        <w:ind w:right="-285"/>
        <w:rPr>
          <w:rFonts w:cs="Arial"/>
          <w:b/>
          <w:color w:val="000000" w:themeColor="text1"/>
          <w:sz w:val="24"/>
          <w:szCs w:val="24"/>
          <w:lang w:val="nl-NL"/>
        </w:rPr>
      </w:pPr>
      <w:proofErr w:type="spellStart"/>
      <w:r>
        <w:rPr>
          <w:rFonts w:cs="Arial"/>
          <w:b/>
          <w:bCs/>
          <w:sz w:val="24"/>
          <w:szCs w:val="24"/>
          <w:lang w:val="nl-NL"/>
        </w:rPr>
        <w:t>Hövelhof</w:t>
      </w:r>
      <w:proofErr w:type="spellEnd"/>
      <w:r>
        <w:rPr>
          <w:rFonts w:cs="Arial"/>
          <w:b/>
          <w:bCs/>
          <w:sz w:val="24"/>
          <w:szCs w:val="24"/>
          <w:lang w:val="nl-NL"/>
        </w:rPr>
        <w:t>,</w:t>
      </w:r>
      <w:r w:rsidR="00466D37">
        <w:rPr>
          <w:rFonts w:cs="Arial"/>
          <w:b/>
          <w:bCs/>
          <w:sz w:val="24"/>
          <w:szCs w:val="24"/>
          <w:lang w:val="nl-NL"/>
        </w:rPr>
        <w:t xml:space="preserve"> 01-08</w:t>
      </w:r>
      <w:r>
        <w:rPr>
          <w:rFonts w:cs="Arial"/>
          <w:b/>
          <w:bCs/>
          <w:sz w:val="24"/>
          <w:szCs w:val="24"/>
          <w:lang w:val="nl-NL"/>
        </w:rPr>
        <w:t xml:space="preserve">-2023. </w:t>
      </w:r>
      <w:r>
        <w:rPr>
          <w:rFonts w:cs="Arial"/>
          <w:b/>
          <w:bCs/>
          <w:color w:val="000000" w:themeColor="text1"/>
          <w:sz w:val="24"/>
          <w:szCs w:val="24"/>
          <w:lang w:val="nl-NL"/>
        </w:rPr>
        <w:t>Het nieuwe hoofdkantoor van CUP&amp;CINO brengt de industriële charme in de stijl van de Hamburgse Speicherstadt naar Oost-Westfalen. Daarnaast trekt het gebouw de aandacht met zijn duurzame bouwwijze, moderne inrichting en representatieve vertrekken. Het hoogwaardige karakter van het gebouw wordt tot in de details voortgezet. Drainagegoten van de firma Richard Brink in de dagopeningen van de grote dakterrassen voeren de neerslag af. Tegelijkertijd passen ze naadloos in de materialencombinatie van baksteen en metaal van het gebouw.</w:t>
      </w:r>
    </w:p>
    <w:p w14:paraId="68D6FD98" w14:textId="77777777" w:rsidR="00690FC4" w:rsidRDefault="00F0432F" w:rsidP="00BD0BCD">
      <w:pPr>
        <w:pStyle w:val="Listenabsatz"/>
        <w:spacing w:line="360" w:lineRule="auto"/>
        <w:ind w:left="0"/>
        <w:rPr>
          <w:rFonts w:cs="Arial"/>
          <w:bCs/>
          <w:color w:val="000000" w:themeColor="text1"/>
          <w:sz w:val="24"/>
          <w:szCs w:val="24"/>
        </w:rPr>
      </w:pPr>
      <w:r>
        <w:rPr>
          <w:rFonts w:cs="Arial"/>
          <w:color w:val="000000" w:themeColor="text1"/>
          <w:sz w:val="24"/>
          <w:szCs w:val="24"/>
          <w:lang w:val="nl-NL"/>
        </w:rPr>
        <w:t>Op een perceel van ca. 5.000 vierkante meter ontstond in Hövelhof een uniek gebouwencomplex van CUP&amp;CINO Kaffeesystem-Vertrieb GmbH &amp; Co. KG. Hierin zijn productiefaciliteiten, een klantencentrum en kantoorruimtes gehuisvest. De koffiebranderij CUP&amp;CINO brengt sinds ongeveer 25 jaar hoogwaardige koffiesystemen op de markt. In het innovatiecentrum worden trendproducten op het gebied van het koffiedrinken en technische innovaties zoals hybride filterdrager-machines voor de horeca ontwikkeld.</w:t>
      </w:r>
    </w:p>
    <w:p w14:paraId="0F032189" w14:textId="77777777" w:rsidR="00690FC4" w:rsidRDefault="00690FC4" w:rsidP="00BD0BCD">
      <w:pPr>
        <w:pStyle w:val="Listenabsatz"/>
        <w:spacing w:line="360" w:lineRule="auto"/>
        <w:ind w:left="0"/>
        <w:rPr>
          <w:rFonts w:cs="Arial"/>
          <w:bCs/>
          <w:color w:val="000000" w:themeColor="text1"/>
          <w:sz w:val="24"/>
          <w:szCs w:val="24"/>
        </w:rPr>
      </w:pPr>
    </w:p>
    <w:p w14:paraId="058EA5E1" w14:textId="2A82A29E" w:rsidR="00690FC4" w:rsidRPr="00690FC4" w:rsidRDefault="00CE7B19" w:rsidP="00BD0BCD">
      <w:pPr>
        <w:pStyle w:val="Listenabsatz"/>
        <w:spacing w:line="360" w:lineRule="auto"/>
        <w:ind w:left="0"/>
        <w:rPr>
          <w:rFonts w:cs="Arial"/>
          <w:b/>
          <w:color w:val="000000" w:themeColor="text1"/>
          <w:sz w:val="24"/>
          <w:szCs w:val="24"/>
        </w:rPr>
      </w:pPr>
      <w:r>
        <w:rPr>
          <w:rFonts w:cs="Arial"/>
          <w:b/>
          <w:bCs/>
          <w:color w:val="000000" w:themeColor="text1"/>
          <w:sz w:val="24"/>
          <w:szCs w:val="24"/>
          <w:lang w:val="nl-NL"/>
        </w:rPr>
        <w:t>Nieuw thuis voor de wereld van koffie</w:t>
      </w:r>
    </w:p>
    <w:p w14:paraId="26B2DB02" w14:textId="77777777" w:rsidR="00690FC4" w:rsidRDefault="00690FC4" w:rsidP="00BD0BCD">
      <w:pPr>
        <w:pStyle w:val="Listenabsatz"/>
        <w:spacing w:line="360" w:lineRule="auto"/>
        <w:ind w:left="0"/>
        <w:rPr>
          <w:rFonts w:cs="Arial"/>
          <w:bCs/>
          <w:color w:val="000000" w:themeColor="text1"/>
          <w:sz w:val="24"/>
          <w:szCs w:val="24"/>
        </w:rPr>
      </w:pPr>
    </w:p>
    <w:p w14:paraId="79889B1B" w14:textId="3108B57C" w:rsidR="001210C4" w:rsidRDefault="00A25047" w:rsidP="00BD0BCD">
      <w:pPr>
        <w:pStyle w:val="Listenabsatz"/>
        <w:spacing w:line="360" w:lineRule="auto"/>
        <w:ind w:left="0"/>
        <w:rPr>
          <w:rFonts w:cs="Arial"/>
          <w:bCs/>
          <w:color w:val="000000" w:themeColor="text1"/>
          <w:sz w:val="24"/>
          <w:szCs w:val="24"/>
        </w:rPr>
      </w:pPr>
      <w:r>
        <w:rPr>
          <w:rFonts w:cs="Arial"/>
          <w:color w:val="000000" w:themeColor="text1"/>
          <w:sz w:val="24"/>
          <w:szCs w:val="24"/>
          <w:lang w:val="nl-NL"/>
        </w:rPr>
        <w:t xml:space="preserve">Van buiten doet de 75 m lange, vier verdiepingen tellende nieuwbouw met zijn bakstenen gevel, geprofileerde metaalplaten en de grote rondboogvensters denken aan een historisch industrieel gebouw met een karakteristieke uitstraling. De materiaalkeuze zet niet alleen optische accenten, maar benadrukt ook het duurzame karakter van het </w:t>
      </w:r>
      <w:r>
        <w:rPr>
          <w:rFonts w:cs="Arial"/>
          <w:color w:val="000000" w:themeColor="text1"/>
          <w:sz w:val="24"/>
          <w:szCs w:val="24"/>
          <w:lang w:val="nl-NL"/>
        </w:rPr>
        <w:lastRenderedPageBreak/>
        <w:t xml:space="preserve">complex. Dienovereenkomstig werden de dakoppervlakken van het gebouw voorzien van zonnepanelen. </w:t>
      </w:r>
    </w:p>
    <w:p w14:paraId="608418C5" w14:textId="77777777" w:rsidR="001210C4" w:rsidRDefault="001210C4" w:rsidP="00BD0BCD">
      <w:pPr>
        <w:pStyle w:val="Listenabsatz"/>
        <w:spacing w:line="360" w:lineRule="auto"/>
        <w:ind w:left="0"/>
        <w:rPr>
          <w:rFonts w:cs="Arial"/>
          <w:bCs/>
          <w:color w:val="000000" w:themeColor="text1"/>
          <w:sz w:val="24"/>
          <w:szCs w:val="24"/>
        </w:rPr>
      </w:pPr>
    </w:p>
    <w:p w14:paraId="3C06247B" w14:textId="13B4D11F" w:rsidR="009F584D" w:rsidRDefault="00292E79" w:rsidP="00BD0BCD">
      <w:pPr>
        <w:pStyle w:val="Listenabsatz"/>
        <w:spacing w:line="360" w:lineRule="auto"/>
        <w:ind w:left="0"/>
        <w:rPr>
          <w:rFonts w:cs="Arial"/>
          <w:bCs/>
          <w:color w:val="000000" w:themeColor="text1"/>
          <w:sz w:val="24"/>
          <w:szCs w:val="24"/>
        </w:rPr>
      </w:pPr>
      <w:r>
        <w:rPr>
          <w:rFonts w:cs="Arial"/>
          <w:color w:val="000000" w:themeColor="text1"/>
          <w:sz w:val="24"/>
          <w:szCs w:val="24"/>
          <w:lang w:val="nl-NL"/>
        </w:rPr>
        <w:t xml:space="preserve">In het gebouw is het Coffee Competence Center gevestigd. De ca. 250 vierkante meter grote ruimte dient als showroom, scholings- en workshopruimte en extra tentoonstellingsruimte. Ook biedt het gebouw ruimte aan vergader- en evenementenzalen, open kantoren met co-working spaces en lounges voor de medewerkers. De kantoren op de bovenste, terugspringende verdieping hebben toegang tot een dakterras dat over de hele lange zijde van het gebouw loopt. De buitenruimtes zijn geschikt om in de open lucht te werken of om te ontspannen. Zo dragen ze bij aan het welzijn van de medewerkers. </w:t>
      </w:r>
    </w:p>
    <w:p w14:paraId="45616A94" w14:textId="77777777" w:rsidR="009F584D" w:rsidRDefault="009F584D" w:rsidP="00BD0BCD">
      <w:pPr>
        <w:pStyle w:val="Listenabsatz"/>
        <w:spacing w:line="360" w:lineRule="auto"/>
        <w:ind w:left="0"/>
        <w:rPr>
          <w:rFonts w:cs="Arial"/>
          <w:bCs/>
          <w:color w:val="000000" w:themeColor="text1"/>
          <w:sz w:val="24"/>
          <w:szCs w:val="24"/>
        </w:rPr>
      </w:pPr>
    </w:p>
    <w:p w14:paraId="404AB3A1" w14:textId="001CF3F2" w:rsidR="009F584D" w:rsidRPr="009F584D" w:rsidRDefault="00CE7B19" w:rsidP="00BD0BCD">
      <w:pPr>
        <w:pStyle w:val="Listenabsatz"/>
        <w:spacing w:line="360" w:lineRule="auto"/>
        <w:ind w:left="0"/>
        <w:rPr>
          <w:rFonts w:cs="Arial"/>
          <w:b/>
          <w:color w:val="000000" w:themeColor="text1"/>
          <w:sz w:val="24"/>
          <w:szCs w:val="24"/>
        </w:rPr>
      </w:pPr>
      <w:r>
        <w:rPr>
          <w:rFonts w:cs="Arial"/>
          <w:b/>
          <w:bCs/>
          <w:color w:val="000000" w:themeColor="text1"/>
          <w:sz w:val="24"/>
          <w:szCs w:val="24"/>
          <w:lang w:val="nl-NL"/>
        </w:rPr>
        <w:t>Hoogwaardige afvoersystemen voor dakterrassen</w:t>
      </w:r>
    </w:p>
    <w:p w14:paraId="1F558903" w14:textId="77777777" w:rsidR="009F584D" w:rsidRDefault="009F584D" w:rsidP="00BD0BCD">
      <w:pPr>
        <w:pStyle w:val="Listenabsatz"/>
        <w:spacing w:line="360" w:lineRule="auto"/>
        <w:ind w:left="0"/>
        <w:rPr>
          <w:rFonts w:cs="Arial"/>
          <w:bCs/>
          <w:color w:val="000000" w:themeColor="text1"/>
          <w:sz w:val="24"/>
          <w:szCs w:val="24"/>
        </w:rPr>
      </w:pPr>
    </w:p>
    <w:p w14:paraId="4516A333" w14:textId="0726951E" w:rsidR="00C70342" w:rsidRDefault="009F584D" w:rsidP="00BD0BCD">
      <w:pPr>
        <w:pStyle w:val="Listenabsatz"/>
        <w:spacing w:line="360" w:lineRule="auto"/>
        <w:ind w:left="0"/>
        <w:rPr>
          <w:rFonts w:cs="Arial"/>
          <w:bCs/>
          <w:color w:val="000000" w:themeColor="text1"/>
          <w:sz w:val="24"/>
          <w:szCs w:val="24"/>
        </w:rPr>
      </w:pPr>
      <w:r>
        <w:rPr>
          <w:rFonts w:cs="Arial"/>
          <w:color w:val="000000" w:themeColor="text1"/>
          <w:sz w:val="24"/>
          <w:szCs w:val="24"/>
          <w:lang w:val="nl-NL"/>
        </w:rPr>
        <w:t xml:space="preserve">Door de ligging van de terrassen in de open lucht moest de buitenruimte aan de hoogwaardige esthetische eisen van het nieuwe gebouw voldoen. Bovendien moest ook rekening gehouden worden met functionele aspecten. Onder andere moeten bij zware regenbuien de overgangen tussen de buitenruimte en de kantoren vakkundig en betrouwbaar afgewaterd worden. De tuin- en landschapsbouwers van Ringbeck GmbH, gevestigd in Oelde, waren op de terrassen verantwoordelijk voor het leggen van tegels op railsystemen. De totale oppervlakte bedraagt ca. 295 vierkante meter. </w:t>
      </w:r>
    </w:p>
    <w:p w14:paraId="0DDC4EA5" w14:textId="77777777" w:rsidR="00C70342" w:rsidRDefault="00C70342" w:rsidP="00BD0BCD">
      <w:pPr>
        <w:pStyle w:val="Listenabsatz"/>
        <w:spacing w:line="360" w:lineRule="auto"/>
        <w:ind w:left="0"/>
        <w:rPr>
          <w:rFonts w:cs="Arial"/>
          <w:bCs/>
          <w:color w:val="000000" w:themeColor="text1"/>
          <w:sz w:val="24"/>
          <w:szCs w:val="24"/>
        </w:rPr>
      </w:pPr>
    </w:p>
    <w:p w14:paraId="13FAAE4F" w14:textId="0E78B553" w:rsidR="0044616B" w:rsidRDefault="00C70342" w:rsidP="00BD0BCD">
      <w:pPr>
        <w:pStyle w:val="Listenabsatz"/>
        <w:spacing w:line="360" w:lineRule="auto"/>
        <w:ind w:left="0"/>
        <w:rPr>
          <w:rFonts w:cs="Arial"/>
          <w:bCs/>
          <w:color w:val="000000" w:themeColor="text1"/>
          <w:sz w:val="24"/>
          <w:szCs w:val="24"/>
        </w:rPr>
      </w:pPr>
      <w:r>
        <w:rPr>
          <w:rFonts w:cs="Arial"/>
          <w:color w:val="000000" w:themeColor="text1"/>
          <w:sz w:val="24"/>
          <w:szCs w:val="24"/>
          <w:lang w:val="nl-NL"/>
        </w:rPr>
        <w:t xml:space="preserve">In het kader hiervan waren ze ook verantwoordelijk voor de keuze en montage van drainagegoten in de dagopeningen van de glazen deuren. Hier vertrouwden ze op basis van ervaringen op producten van Richard Brink GmbH &amp; Co. KG. "De firma Richard Brink is bij veel projecten onze standaardleverancier voor goten en roosters op daken. Dankzij het veelzijdige assortiment van de metaalwarenfabrikant is maximale </w:t>
      </w:r>
      <w:r>
        <w:rPr>
          <w:rFonts w:cs="Arial"/>
          <w:color w:val="000000" w:themeColor="text1"/>
          <w:sz w:val="24"/>
          <w:szCs w:val="24"/>
          <w:lang w:val="nl-NL"/>
        </w:rPr>
        <w:lastRenderedPageBreak/>
        <w:t xml:space="preserve">flexibiliteit mogelijk bij het kiezen van passende producten voor de meest uiteenlopende eisen. Bovendien kunnen we altijd vertrouwen op een hoogwaardige afwerking en dus een precies passende en snelle montage", legt Dietmar Schröder van Ringbeck GmbH uit. Bij dit project viel de keuze op drainagegoten van het type Stabile met een vaste hoogte en uitstekende roostersteunen. Deze zijn goed met het railsysteem te combineren. De firma Richard Brink produceerde en leverde ongeveer 32 m van de 1,5 mm dikke roestvrijstalen goten in vijf verschillende inloopbreedtes tussen 145 mm en 195 mm, elk met een hoogte van 40 mm. </w:t>
      </w:r>
    </w:p>
    <w:p w14:paraId="2CFBA1ED" w14:textId="77777777" w:rsidR="0044616B" w:rsidRDefault="0044616B" w:rsidP="00BD0BCD">
      <w:pPr>
        <w:pStyle w:val="Listenabsatz"/>
        <w:spacing w:line="360" w:lineRule="auto"/>
        <w:ind w:left="0"/>
        <w:rPr>
          <w:rFonts w:cs="Arial"/>
          <w:bCs/>
          <w:color w:val="000000" w:themeColor="text1"/>
          <w:sz w:val="24"/>
          <w:szCs w:val="24"/>
        </w:rPr>
      </w:pPr>
    </w:p>
    <w:p w14:paraId="76855CDE" w14:textId="711D151C" w:rsidR="003F0298" w:rsidRPr="00466D37" w:rsidRDefault="0044616B" w:rsidP="00BD0BCD">
      <w:pPr>
        <w:pStyle w:val="Listenabsatz"/>
        <w:spacing w:line="360" w:lineRule="auto"/>
        <w:ind w:left="0"/>
        <w:rPr>
          <w:rFonts w:cs="Arial"/>
          <w:bCs/>
          <w:color w:val="000000" w:themeColor="text1"/>
          <w:sz w:val="24"/>
          <w:szCs w:val="24"/>
          <w:lang w:val="nl-NL"/>
        </w:rPr>
      </w:pPr>
      <w:r>
        <w:rPr>
          <w:rFonts w:cs="Arial"/>
          <w:color w:val="000000" w:themeColor="text1"/>
          <w:sz w:val="24"/>
          <w:szCs w:val="24"/>
          <w:lang w:val="nl-NL"/>
        </w:rPr>
        <w:t>De verwerkers legden de goten precies passend in de betreffende dagopeningen van het terras aan de langszijde van het gebouw, en van een ander terras op een lager gelegen niveau. Samen met de roosters zorgen de Stabile-drainagegoten voor een barrièrevrije overgang. Als afdekking werden bijpassende, op maat gemaakte 7 x 7 mm langsstaafroosters van roestvrij staal gebruikt. Op het dakterras voegen de goten zich elegant in de omgeving en de lijnvoering van de geprofileerde metaalplaten. In de dagopeningen van de tweede buitenruimte vormen ze een geraffineerd contrast met de bakstenen gevel.</w:t>
      </w:r>
    </w:p>
    <w:p w14:paraId="7C995C46" w14:textId="77777777" w:rsidR="003F0298" w:rsidRPr="00466D37" w:rsidRDefault="003F0298" w:rsidP="00BD0BCD">
      <w:pPr>
        <w:pStyle w:val="Listenabsatz"/>
        <w:spacing w:line="360" w:lineRule="auto"/>
        <w:ind w:left="0"/>
        <w:rPr>
          <w:rFonts w:cs="Arial"/>
          <w:bCs/>
          <w:color w:val="000000" w:themeColor="text1"/>
          <w:sz w:val="24"/>
          <w:szCs w:val="24"/>
          <w:lang w:val="nl-NL"/>
        </w:rPr>
      </w:pPr>
    </w:p>
    <w:p w14:paraId="4AA1E133" w14:textId="0539C5F0" w:rsidR="003F0298" w:rsidRPr="00466D37" w:rsidRDefault="00CE7B19" w:rsidP="00BD0BCD">
      <w:pPr>
        <w:pStyle w:val="Listenabsatz"/>
        <w:spacing w:line="360" w:lineRule="auto"/>
        <w:ind w:left="0"/>
        <w:rPr>
          <w:rFonts w:cs="Arial"/>
          <w:b/>
          <w:color w:val="000000" w:themeColor="text1"/>
          <w:sz w:val="24"/>
          <w:szCs w:val="24"/>
          <w:lang w:val="nl-NL"/>
        </w:rPr>
      </w:pPr>
      <w:r>
        <w:rPr>
          <w:rFonts w:cs="Arial"/>
          <w:b/>
          <w:bCs/>
          <w:color w:val="000000" w:themeColor="text1"/>
          <w:sz w:val="24"/>
          <w:szCs w:val="24"/>
          <w:lang w:val="nl-NL"/>
        </w:rPr>
        <w:t>Nauwe samenwerking voor perfecte resultaten</w:t>
      </w:r>
    </w:p>
    <w:p w14:paraId="774958E3" w14:textId="77777777" w:rsidR="003F0298" w:rsidRPr="00466D37" w:rsidRDefault="003F0298" w:rsidP="00BD0BCD">
      <w:pPr>
        <w:pStyle w:val="Listenabsatz"/>
        <w:spacing w:line="360" w:lineRule="auto"/>
        <w:ind w:left="0"/>
        <w:rPr>
          <w:rFonts w:cs="Arial"/>
          <w:bCs/>
          <w:color w:val="000000" w:themeColor="text1"/>
          <w:sz w:val="24"/>
          <w:szCs w:val="24"/>
          <w:lang w:val="nl-NL"/>
        </w:rPr>
      </w:pPr>
    </w:p>
    <w:p w14:paraId="5AC493E4" w14:textId="29547AA5" w:rsidR="00613B59" w:rsidRDefault="003F0298" w:rsidP="00BD0BCD">
      <w:pPr>
        <w:pStyle w:val="Listenabsatz"/>
        <w:spacing w:line="360" w:lineRule="auto"/>
        <w:ind w:left="0"/>
        <w:rPr>
          <w:rFonts w:eastAsia="Calibri" w:cs="Arial"/>
          <w:bCs/>
          <w:color w:val="000000" w:themeColor="text1"/>
          <w:sz w:val="24"/>
          <w:szCs w:val="24"/>
        </w:rPr>
      </w:pPr>
      <w:r>
        <w:rPr>
          <w:rFonts w:cs="Arial"/>
          <w:color w:val="000000" w:themeColor="text1"/>
          <w:sz w:val="24"/>
          <w:szCs w:val="24"/>
          <w:lang w:val="nl-NL"/>
        </w:rPr>
        <w:t xml:space="preserve">Dankzij de hoge verwerkingskwaliteit verliep de montage van de goten probleemloos. In combinatie met de omringende tegels vormen ze een modern ogende en tegelijk praktische ondergrond, die de optredende neerslag onmiddellijk opvangt en doelgericht afvoert. Het resultaat van de werkzaamheden voldoet helemaal aan de eisen en wensen van de tuin- en landschapsbouwers: "Wij stellen de goede samenwerking met de firma Richard Brink zeer op prijs. Dit geldt zowel voor </w:t>
      </w:r>
      <w:r>
        <w:rPr>
          <w:rFonts w:cs="Arial"/>
          <w:color w:val="000000" w:themeColor="text1"/>
          <w:sz w:val="24"/>
          <w:szCs w:val="24"/>
          <w:lang w:val="nl-NL"/>
        </w:rPr>
        <w:lastRenderedPageBreak/>
        <w:t>dakafwateringen als voor de montage van de hoge borders en randelementen. Vooral bij maatwerkoplossingen zijn de gezamenlijke besprekingen en de resultaten altijd zeer tevredenstellend. Er wordt altijd stipt op tijd geleverd en de productkwaliteit is zoals altijd uitstekend", resumeert Dietmar Schröder.</w:t>
      </w:r>
      <w:r>
        <w:rPr>
          <w:rFonts w:cs="Arial"/>
          <w:color w:val="000000" w:themeColor="text1"/>
          <w:sz w:val="24"/>
          <w:szCs w:val="24"/>
          <w:lang w:val="nl-NL"/>
        </w:rPr>
        <w:br/>
      </w:r>
    </w:p>
    <w:p w14:paraId="0791B238" w14:textId="77777777" w:rsidR="00613B59" w:rsidRDefault="00613B59" w:rsidP="009C789B">
      <w:pPr>
        <w:pStyle w:val="Listenabsatz"/>
        <w:spacing w:line="360" w:lineRule="auto"/>
        <w:ind w:left="0"/>
        <w:rPr>
          <w:rFonts w:eastAsia="Calibri" w:cs="Arial"/>
          <w:bCs/>
          <w:color w:val="000000" w:themeColor="text1"/>
          <w:sz w:val="24"/>
          <w:szCs w:val="24"/>
        </w:rPr>
      </w:pPr>
    </w:p>
    <w:p w14:paraId="51D0C6C9" w14:textId="07D50F43" w:rsidR="001A053B" w:rsidRPr="004E7920" w:rsidRDefault="006B15AF" w:rsidP="00A05B2E">
      <w:pPr>
        <w:spacing w:line="360" w:lineRule="auto"/>
        <w:rPr>
          <w:rFonts w:cs="Arial"/>
          <w:b/>
          <w:sz w:val="24"/>
          <w:szCs w:val="24"/>
        </w:rPr>
      </w:pPr>
      <w:r>
        <w:rPr>
          <w:rFonts w:cs="Arial"/>
          <w:b/>
          <w:bCs/>
          <w:sz w:val="24"/>
          <w:szCs w:val="24"/>
          <w:lang w:val="nl-NL"/>
        </w:rPr>
        <w:t>(ca. 5.460 tekens)</w:t>
      </w:r>
    </w:p>
    <w:p w14:paraId="782C9506" w14:textId="77777777" w:rsidR="0078299E" w:rsidRDefault="0078299E" w:rsidP="004B5AD1">
      <w:pPr>
        <w:spacing w:after="0" w:line="240" w:lineRule="auto"/>
        <w:rPr>
          <w:rFonts w:cs="Arial"/>
          <w:sz w:val="18"/>
        </w:rPr>
      </w:pPr>
    </w:p>
    <w:p w14:paraId="775EA62B" w14:textId="77777777" w:rsidR="008D14EB" w:rsidRDefault="008D14EB" w:rsidP="004B5AD1">
      <w:pPr>
        <w:spacing w:after="0" w:line="240" w:lineRule="auto"/>
        <w:rPr>
          <w:rFonts w:cs="Arial"/>
          <w:sz w:val="18"/>
        </w:rPr>
      </w:pPr>
    </w:p>
    <w:p w14:paraId="7614BC2C" w14:textId="20124F9A" w:rsidR="00890F73" w:rsidRPr="004E7920" w:rsidRDefault="00890F73" w:rsidP="004B5AD1">
      <w:pPr>
        <w:spacing w:after="0" w:line="240" w:lineRule="auto"/>
        <w:rPr>
          <w:rFonts w:cs="Arial"/>
          <w:sz w:val="18"/>
        </w:rPr>
      </w:pPr>
      <w:r>
        <w:rPr>
          <w:rFonts w:cs="Arial"/>
          <w:sz w:val="18"/>
          <w:lang w:val="nl-NL"/>
        </w:rPr>
        <w:t xml:space="preserve">Het productaanbod van het in 1976 opgerichte familiebedrijf loopt uiteen van afwaterings- en drainagesystemen, grindvangers, borderranden en gazonranden tot aan randprofielen, muurafdekkingen, plantenbakken, zonnepaneel-onderconstructies, schoorsteenafdekkingen en windwijzers. Meer informatie op </w:t>
      </w:r>
      <w:hyperlink r:id="rId8" w:history="1">
        <w:r>
          <w:rPr>
            <w:rStyle w:val="Hyperlink"/>
            <w:rFonts w:cs="Arial"/>
            <w:color w:val="auto"/>
            <w:sz w:val="18"/>
            <w:lang w:val="nl-NL"/>
          </w:rPr>
          <w:t>www.richard-brink.de</w:t>
        </w:r>
      </w:hyperlink>
      <w:r>
        <w:rPr>
          <w:rFonts w:cs="Arial"/>
          <w:sz w:val="18"/>
          <w:lang w:val="nl-NL"/>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Pr>
          <w:rFonts w:cs="Arial"/>
          <w:sz w:val="18"/>
          <w:lang w:val="nl-NL"/>
        </w:rPr>
        <w:t xml:space="preserve">Het zusterbedrijf Brink Systembau GmbH is gespecialiseerd in beurs- en tentoonstellingsbouw en </w:t>
      </w:r>
      <w:r>
        <w:rPr>
          <w:rFonts w:cs="Arial"/>
          <w:sz w:val="18"/>
          <w:szCs w:val="18"/>
          <w:lang w:val="nl-NL"/>
        </w:rPr>
        <w:t>verkoopt flexibele modulaire bouwsystemen. Deze worden door Richard Brink GmbH &amp; Co. KG geproduceerd en bijvoorbeeld als beurswanden gebruikt. Ze zijn ook geschikt voor andere toepassingen, bijv. voor machinebehuizingen, geluidswering, scheidingswanden of vitrines.</w:t>
      </w:r>
      <w:r>
        <w:rPr>
          <w:rFonts w:cs="Arial"/>
          <w:sz w:val="18"/>
          <w:lang w:val="nl-NL"/>
        </w:rPr>
        <w:t xml:space="preserve"> Ook biedt het bedrijf LED-posters in groot formaat aan. Deze trekken als blikvanger al van verre de aandacht.</w:t>
      </w:r>
    </w:p>
    <w:p w14:paraId="44D34A9A" w14:textId="77777777" w:rsidR="004F00FE" w:rsidRPr="00EB488D" w:rsidRDefault="004F00FE">
      <w:pPr>
        <w:spacing w:line="240" w:lineRule="auto"/>
        <w:rPr>
          <w:rFonts w:cs="Arial"/>
          <w:sz w:val="18"/>
        </w:rPr>
      </w:pPr>
    </w:p>
    <w:sectPr w:rsidR="004F00FE" w:rsidRPr="00EB488D"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F7B9D" w14:textId="77777777" w:rsidR="008A36F5" w:rsidRDefault="008A36F5" w:rsidP="002D5283">
      <w:pPr>
        <w:spacing w:after="0" w:line="240" w:lineRule="auto"/>
      </w:pPr>
      <w:r>
        <w:separator/>
      </w:r>
    </w:p>
  </w:endnote>
  <w:endnote w:type="continuationSeparator" w:id="0">
    <w:p w14:paraId="380C8416" w14:textId="77777777" w:rsidR="008A36F5" w:rsidRDefault="008A36F5"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8A36F5">
    <w:pPr>
      <w:pStyle w:val="Fuzeile"/>
      <w:jc w:val="center"/>
    </w:pPr>
    <w:r>
      <w:rPr>
        <w:noProof/>
        <w:lang w:val="nl-NL"/>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D336F3C" w14:textId="77777777" w:rsidR="00823134" w:rsidRPr="00466D37" w:rsidRDefault="00823134" w:rsidP="00823134">
                <w:pPr>
                  <w:spacing w:after="0" w:line="240" w:lineRule="auto"/>
                  <w:rPr>
                    <w:color w:val="808080"/>
                    <w:sz w:val="14"/>
                    <w:lang w:val="en-US"/>
                  </w:rPr>
                </w:pPr>
                <w:r>
                  <w:rPr>
                    <w:color w:val="808080"/>
                    <w:sz w:val="14"/>
                    <w:lang w:val="nl-NL"/>
                  </w:rPr>
                  <w:t xml:space="preserve">Uitgever: </w:t>
                </w:r>
              </w:p>
              <w:p w14:paraId="593F1701" w14:textId="77777777" w:rsidR="00823134" w:rsidRPr="00466D37" w:rsidRDefault="00823134" w:rsidP="00823134">
                <w:pPr>
                  <w:pStyle w:val="berschrift1"/>
                  <w:spacing w:line="240" w:lineRule="auto"/>
                  <w:jc w:val="left"/>
                  <w:rPr>
                    <w:color w:val="808080"/>
                    <w:sz w:val="14"/>
                    <w:lang w:val="en-US"/>
                  </w:rPr>
                </w:pPr>
                <w:r>
                  <w:rPr>
                    <w:color w:val="808080"/>
                    <w:sz w:val="14"/>
                    <w:lang w:val="nl-NL"/>
                  </w:rPr>
                  <w:t>Richard Brink GmbH &amp; Co.</w:t>
                </w:r>
              </w:p>
              <w:p w14:paraId="646262C5" w14:textId="77777777" w:rsidR="00823134" w:rsidRPr="005602BA" w:rsidRDefault="00823134" w:rsidP="00823134">
                <w:pPr>
                  <w:spacing w:after="0" w:line="240" w:lineRule="auto"/>
                  <w:rPr>
                    <w:color w:val="808080"/>
                    <w:sz w:val="14"/>
                  </w:rPr>
                </w:pPr>
                <w:r>
                  <w:rPr>
                    <w:color w:val="808080"/>
                    <w:sz w:val="14"/>
                    <w:lang w:val="nl-NL"/>
                  </w:rPr>
                  <w:t>Görlitzer Straße 1</w:t>
                </w:r>
              </w:p>
              <w:p w14:paraId="2D73FE81" w14:textId="77777777" w:rsidR="00823134" w:rsidRDefault="00823134" w:rsidP="00823134">
                <w:pPr>
                  <w:spacing w:after="0" w:line="240" w:lineRule="auto"/>
                  <w:rPr>
                    <w:color w:val="808080"/>
                    <w:sz w:val="14"/>
                  </w:rPr>
                </w:pPr>
                <w:r>
                  <w:rPr>
                    <w:color w:val="808080"/>
                    <w:sz w:val="14"/>
                    <w:lang w:val="nl-NL"/>
                  </w:rPr>
                  <w:t>33758 Schloß Holte-Stukenbrock</w:t>
                </w:r>
              </w:p>
              <w:p w14:paraId="55F753A8" w14:textId="77777777" w:rsidR="00823134" w:rsidRPr="005602BA" w:rsidRDefault="00823134" w:rsidP="00823134">
                <w:pPr>
                  <w:spacing w:after="0" w:line="240" w:lineRule="auto"/>
                  <w:rPr>
                    <w:color w:val="808080"/>
                    <w:sz w:val="14"/>
                  </w:rPr>
                </w:pPr>
                <w:r>
                  <w:rPr>
                    <w:color w:val="808080"/>
                    <w:sz w:val="14"/>
                    <w:lang w:val="nl-NL"/>
                  </w:rPr>
                  <w:t>Telefoon:</w:t>
                </w:r>
                <w:r>
                  <w:rPr>
                    <w:color w:val="808080"/>
                    <w:sz w:val="14"/>
                    <w:lang w:val="nl-NL"/>
                  </w:rPr>
                  <w:tab/>
                  <w:t>+49 (0) 5207 9504-0</w:t>
                </w:r>
              </w:p>
              <w:p w14:paraId="0C514819" w14:textId="77777777" w:rsidR="00823134" w:rsidRDefault="00823134" w:rsidP="00823134">
                <w:pPr>
                  <w:spacing w:after="0" w:line="240" w:lineRule="auto"/>
                  <w:rPr>
                    <w:color w:val="808080"/>
                    <w:sz w:val="14"/>
                  </w:rPr>
                </w:pPr>
                <w:r>
                  <w:rPr>
                    <w:color w:val="808080"/>
                    <w:sz w:val="14"/>
                    <w:lang w:val="nl-NL"/>
                  </w:rPr>
                  <w:t>Telefax:</w:t>
                </w:r>
                <w:r>
                  <w:rPr>
                    <w:color w:val="808080"/>
                    <w:sz w:val="14"/>
                    <w:lang w:val="nl-NL"/>
                  </w:rPr>
                  <w:tab/>
                  <w:t>+49 (0) 5207 9504-20</w:t>
                </w:r>
              </w:p>
              <w:p w14:paraId="2547A86C" w14:textId="77777777" w:rsidR="00823134" w:rsidRPr="005602BA" w:rsidRDefault="00823134" w:rsidP="00823134">
                <w:pPr>
                  <w:spacing w:after="0" w:line="240" w:lineRule="auto"/>
                  <w:rPr>
                    <w:color w:val="808080"/>
                    <w:sz w:val="14"/>
                  </w:rPr>
                </w:pPr>
                <w:r>
                  <w:rPr>
                    <w:color w:val="808080"/>
                    <w:sz w:val="14"/>
                    <w:lang w:val="nl-NL"/>
                  </w:rPr>
                  <w:t>http://www.richard-brink.de</w:t>
                </w:r>
              </w:p>
              <w:p w14:paraId="4914F9B2" w14:textId="77777777" w:rsidR="00823134" w:rsidRPr="00C52530" w:rsidRDefault="00823134" w:rsidP="00823134">
                <w:pPr>
                  <w:spacing w:after="0" w:line="240" w:lineRule="auto"/>
                  <w:rPr>
                    <w:color w:val="808080"/>
                    <w:sz w:val="14"/>
                  </w:rPr>
                </w:pPr>
                <w:r>
                  <w:rPr>
                    <w:color w:val="808080"/>
                    <w:sz w:val="14"/>
                    <w:lang w:val="nl-NL"/>
                  </w:rPr>
                  <w:t>E-mail: stefan.brink@richard-brink.de</w:t>
                </w:r>
              </w:p>
              <w:p w14:paraId="44BBFFED" w14:textId="77777777" w:rsidR="00823134" w:rsidRPr="00C52530" w:rsidRDefault="00823134" w:rsidP="00823134">
                <w:pPr>
                  <w:spacing w:after="0" w:line="240" w:lineRule="auto"/>
                  <w:rPr>
                    <w:color w:val="808080"/>
                    <w:sz w:val="14"/>
                  </w:rPr>
                </w:pPr>
              </w:p>
              <w:p w14:paraId="7B55EDE7" w14:textId="77777777" w:rsidR="00823134" w:rsidRPr="00466D37" w:rsidRDefault="00823134" w:rsidP="00823134">
                <w:pPr>
                  <w:spacing w:after="0" w:line="240" w:lineRule="auto"/>
                  <w:rPr>
                    <w:b/>
                    <w:color w:val="808080"/>
                    <w:sz w:val="14"/>
                    <w:lang w:val="en-US"/>
                  </w:rPr>
                </w:pPr>
                <w:r>
                  <w:rPr>
                    <w:b/>
                    <w:bCs/>
                    <w:color w:val="808080"/>
                    <w:sz w:val="14"/>
                    <w:lang w:val="nl-NL"/>
                  </w:rPr>
                  <w:t>Contactpersoon redactie:</w:t>
                </w:r>
              </w:p>
              <w:p w14:paraId="2A94A9B6" w14:textId="77777777" w:rsidR="00823134" w:rsidRPr="00466D37" w:rsidRDefault="00823134" w:rsidP="00823134">
                <w:pPr>
                  <w:pStyle w:val="Textkrper"/>
                  <w:rPr>
                    <w:rFonts w:ascii="Arial" w:hAnsi="Arial"/>
                    <w:color w:val="808080"/>
                    <w:sz w:val="14"/>
                    <w:lang w:val="en-US"/>
                  </w:rPr>
                </w:pPr>
                <w:r>
                  <w:rPr>
                    <w:rFonts w:ascii="Arial" w:hAnsi="Arial"/>
                    <w:color w:val="808080"/>
                    <w:sz w:val="14"/>
                    <w:lang w:val="nl-NL"/>
                  </w:rPr>
                  <w:t>Daniel Kraus</w:t>
                </w:r>
              </w:p>
              <w:p w14:paraId="243F6916" w14:textId="77777777" w:rsidR="00823134" w:rsidRPr="00466D37" w:rsidRDefault="00823134" w:rsidP="00823134">
                <w:pPr>
                  <w:pStyle w:val="Textkrper"/>
                  <w:rPr>
                    <w:rFonts w:ascii="Arial" w:hAnsi="Arial"/>
                    <w:color w:val="808080"/>
                    <w:sz w:val="14"/>
                    <w:lang w:val="en-US"/>
                  </w:rPr>
                </w:pPr>
                <w:r>
                  <w:rPr>
                    <w:rFonts w:ascii="Arial" w:hAnsi="Arial"/>
                    <w:color w:val="808080"/>
                    <w:sz w:val="14"/>
                    <w:lang w:val="nl-NL"/>
                  </w:rPr>
                  <w:t>Content marketing manager</w:t>
                </w:r>
              </w:p>
              <w:p w14:paraId="2FAF2CC9" w14:textId="77777777" w:rsidR="00823134" w:rsidRPr="00DB1420" w:rsidRDefault="00823134" w:rsidP="00823134">
                <w:pPr>
                  <w:pStyle w:val="Textkrper"/>
                  <w:rPr>
                    <w:rFonts w:ascii="Arial" w:hAnsi="Arial"/>
                    <w:color w:val="808080"/>
                    <w:sz w:val="14"/>
                  </w:rPr>
                </w:pPr>
                <w:r>
                  <w:rPr>
                    <w:rFonts w:ascii="Arial" w:hAnsi="Arial"/>
                    <w:color w:val="808080"/>
                    <w:sz w:val="14"/>
                    <w:lang w:val="nl-NL"/>
                  </w:rPr>
                  <w:t>daniel.kraus@richard-brink.de</w:t>
                </w:r>
              </w:p>
              <w:p w14:paraId="6E55F2E8" w14:textId="77777777" w:rsidR="00823134" w:rsidRPr="00D64557" w:rsidRDefault="00823134" w:rsidP="00823134">
                <w:pPr>
                  <w:pStyle w:val="berschrift3"/>
                  <w:tabs>
                    <w:tab w:val="left" w:pos="567"/>
                  </w:tabs>
                  <w:rPr>
                    <w:color w:val="808080"/>
                    <w:sz w:val="14"/>
                    <w:szCs w:val="14"/>
                  </w:rPr>
                </w:pPr>
              </w:p>
              <w:p w14:paraId="7254B0F4" w14:textId="77777777" w:rsidR="00823134" w:rsidRPr="005602BA" w:rsidRDefault="00823134" w:rsidP="00823134">
                <w:pPr>
                  <w:pStyle w:val="berschrift3"/>
                  <w:tabs>
                    <w:tab w:val="left" w:pos="567"/>
                  </w:tabs>
                  <w:rPr>
                    <w:color w:val="808080"/>
                    <w:sz w:val="14"/>
                    <w:szCs w:val="14"/>
                  </w:rPr>
                </w:pPr>
                <w:r>
                  <w:rPr>
                    <w:color w:val="808080"/>
                    <w:sz w:val="14"/>
                    <w:szCs w:val="14"/>
                    <w:lang w:val="nl-NL"/>
                  </w:rPr>
                  <w:t>Voor afdruk vrijgegeven – verzoek om kopie</w:t>
                </w:r>
              </w:p>
              <w:p w14:paraId="1D7203DB" w14:textId="77777777" w:rsidR="00EE7ED8" w:rsidRDefault="00EE7ED8" w:rsidP="00BA50C8">
                <w:pPr>
                  <w:rPr>
                    <w:sz w:val="18"/>
                  </w:rPr>
                </w:pPr>
              </w:p>
            </w:txbxContent>
          </v:textbox>
        </v:shape>
      </w:pict>
    </w:r>
    <w:r w:rsidR="00EC571F">
      <w:rPr>
        <w:noProof/>
        <w:lang w:val="nl-NL"/>
      </w:rPr>
      <w:fldChar w:fldCharType="begin"/>
    </w:r>
    <w:r w:rsidR="00EC571F">
      <w:rPr>
        <w:noProof/>
        <w:lang w:val="nl-NL"/>
      </w:rPr>
      <w:instrText xml:space="preserve"> PAGE   \* MERGEFORMAT </w:instrText>
    </w:r>
    <w:r w:rsidR="00EC571F">
      <w:rPr>
        <w:noProof/>
        <w:lang w:val="nl-NL"/>
      </w:rPr>
      <w:fldChar w:fldCharType="separate"/>
    </w:r>
    <w:r w:rsidR="00EC571F">
      <w:rPr>
        <w:noProof/>
        <w:lang w:val="nl-NL"/>
      </w:rPr>
      <w:t>1</w:t>
    </w:r>
    <w:r w:rsidR="00EC571F">
      <w:rPr>
        <w:noProof/>
        <w:lang w:val="nl-NL"/>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4F85E" w14:textId="77777777" w:rsidR="008A36F5" w:rsidRDefault="008A36F5" w:rsidP="002D5283">
      <w:pPr>
        <w:spacing w:after="0" w:line="240" w:lineRule="auto"/>
      </w:pPr>
      <w:r>
        <w:separator/>
      </w:r>
    </w:p>
  </w:footnote>
  <w:footnote w:type="continuationSeparator" w:id="0">
    <w:p w14:paraId="4269017F" w14:textId="77777777" w:rsidR="008A36F5" w:rsidRDefault="008A36F5"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8A36F5">
    <w:pPr>
      <w:pStyle w:val="Kopfzeile"/>
      <w:rPr>
        <w:rFonts w:ascii="Verdana" w:hAnsi="Verdana"/>
        <w:color w:val="808080"/>
        <w:sz w:val="52"/>
        <w:szCs w:val="52"/>
      </w:rPr>
    </w:pPr>
    <w:r>
      <w:rPr>
        <w:rFonts w:ascii="Verdana" w:hAnsi="Verdana"/>
        <w:noProof/>
        <w:color w:val="808080"/>
        <w:sz w:val="52"/>
        <w:szCs w:val="52"/>
        <w:lang w:val="nl-NL"/>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val="nl-NL"/>
                  </w:rPr>
                  <w:drawing>
                    <wp:inline distT="0" distB="0" distL="0" distR="0" wp14:anchorId="68B32F1C" wp14:editId="3D2346E0">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7777777" w:rsidR="00EE7ED8" w:rsidRPr="007D13EF" w:rsidRDefault="00EE7ED8" w:rsidP="007D13EF">
    <w:pPr>
      <w:pStyle w:val="Kopfzeile"/>
      <w:rPr>
        <w:rFonts w:ascii="Verdana" w:hAnsi="Verdana"/>
        <w:color w:val="808080"/>
        <w:sz w:val="52"/>
        <w:szCs w:val="52"/>
      </w:rPr>
    </w:pPr>
    <w:r>
      <w:rPr>
        <w:rFonts w:ascii="Verdana" w:hAnsi="Verdana"/>
        <w:color w:val="808080"/>
        <w:sz w:val="52"/>
        <w:szCs w:val="52"/>
        <w:lang w:val="nl-NL"/>
      </w:rPr>
      <w:t>Persbericht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6450D9E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03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6AB6"/>
    <w:rsid w:val="0001180C"/>
    <w:rsid w:val="0001235E"/>
    <w:rsid w:val="0001240E"/>
    <w:rsid w:val="00013ACF"/>
    <w:rsid w:val="00013D62"/>
    <w:rsid w:val="00017299"/>
    <w:rsid w:val="00017675"/>
    <w:rsid w:val="00017C9A"/>
    <w:rsid w:val="00017E94"/>
    <w:rsid w:val="000207E8"/>
    <w:rsid w:val="000208D7"/>
    <w:rsid w:val="00021B16"/>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23B"/>
    <w:rsid w:val="00064C25"/>
    <w:rsid w:val="00064D76"/>
    <w:rsid w:val="0006529E"/>
    <w:rsid w:val="0006553A"/>
    <w:rsid w:val="000657F8"/>
    <w:rsid w:val="0006706A"/>
    <w:rsid w:val="000672AD"/>
    <w:rsid w:val="000678E9"/>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6BBB"/>
    <w:rsid w:val="00087257"/>
    <w:rsid w:val="00091F3E"/>
    <w:rsid w:val="000925A2"/>
    <w:rsid w:val="000927B1"/>
    <w:rsid w:val="00092A89"/>
    <w:rsid w:val="00093ED2"/>
    <w:rsid w:val="0009453D"/>
    <w:rsid w:val="00096DCF"/>
    <w:rsid w:val="000A0C56"/>
    <w:rsid w:val="000A1061"/>
    <w:rsid w:val="000A10B0"/>
    <w:rsid w:val="000A2DEA"/>
    <w:rsid w:val="000A345E"/>
    <w:rsid w:val="000A3ED8"/>
    <w:rsid w:val="000A4652"/>
    <w:rsid w:val="000A4AAB"/>
    <w:rsid w:val="000A503F"/>
    <w:rsid w:val="000A57DC"/>
    <w:rsid w:val="000A5802"/>
    <w:rsid w:val="000A5BCC"/>
    <w:rsid w:val="000A5CD6"/>
    <w:rsid w:val="000A69C0"/>
    <w:rsid w:val="000A6FD1"/>
    <w:rsid w:val="000A7212"/>
    <w:rsid w:val="000A72A8"/>
    <w:rsid w:val="000B08D7"/>
    <w:rsid w:val="000B2A90"/>
    <w:rsid w:val="000B3E18"/>
    <w:rsid w:val="000B57F1"/>
    <w:rsid w:val="000B5964"/>
    <w:rsid w:val="000B6694"/>
    <w:rsid w:val="000C0671"/>
    <w:rsid w:val="000C24D9"/>
    <w:rsid w:val="000C276C"/>
    <w:rsid w:val="000C2B13"/>
    <w:rsid w:val="000C2CA3"/>
    <w:rsid w:val="000C39AE"/>
    <w:rsid w:val="000C3AA4"/>
    <w:rsid w:val="000C4733"/>
    <w:rsid w:val="000C4BD4"/>
    <w:rsid w:val="000C4E8E"/>
    <w:rsid w:val="000C7560"/>
    <w:rsid w:val="000C792C"/>
    <w:rsid w:val="000C797D"/>
    <w:rsid w:val="000D07D7"/>
    <w:rsid w:val="000D0AB4"/>
    <w:rsid w:val="000D0F6B"/>
    <w:rsid w:val="000D1C0D"/>
    <w:rsid w:val="000D5FAD"/>
    <w:rsid w:val="000D6697"/>
    <w:rsid w:val="000D758A"/>
    <w:rsid w:val="000D7641"/>
    <w:rsid w:val="000D76DF"/>
    <w:rsid w:val="000D7C8D"/>
    <w:rsid w:val="000E0752"/>
    <w:rsid w:val="000E1085"/>
    <w:rsid w:val="000E3573"/>
    <w:rsid w:val="000E3A2E"/>
    <w:rsid w:val="000E5D8D"/>
    <w:rsid w:val="000E704D"/>
    <w:rsid w:val="000E7B71"/>
    <w:rsid w:val="000F2107"/>
    <w:rsid w:val="000F5123"/>
    <w:rsid w:val="000F61C7"/>
    <w:rsid w:val="000F6C3F"/>
    <w:rsid w:val="000F6DCD"/>
    <w:rsid w:val="000F716A"/>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0C4"/>
    <w:rsid w:val="00121925"/>
    <w:rsid w:val="00122197"/>
    <w:rsid w:val="00122774"/>
    <w:rsid w:val="00122BB3"/>
    <w:rsid w:val="0012368D"/>
    <w:rsid w:val="001252DA"/>
    <w:rsid w:val="001257AE"/>
    <w:rsid w:val="00125BCF"/>
    <w:rsid w:val="001261E4"/>
    <w:rsid w:val="0012714D"/>
    <w:rsid w:val="00131271"/>
    <w:rsid w:val="00131B00"/>
    <w:rsid w:val="00137BB9"/>
    <w:rsid w:val="00140811"/>
    <w:rsid w:val="00140F86"/>
    <w:rsid w:val="001424D5"/>
    <w:rsid w:val="00144A64"/>
    <w:rsid w:val="00146321"/>
    <w:rsid w:val="00151ACE"/>
    <w:rsid w:val="00151ED5"/>
    <w:rsid w:val="00152350"/>
    <w:rsid w:val="001525D1"/>
    <w:rsid w:val="00153AE9"/>
    <w:rsid w:val="0015445F"/>
    <w:rsid w:val="001549C1"/>
    <w:rsid w:val="00154D0D"/>
    <w:rsid w:val="001561C1"/>
    <w:rsid w:val="001616F2"/>
    <w:rsid w:val="001643D5"/>
    <w:rsid w:val="00164BD1"/>
    <w:rsid w:val="001659AD"/>
    <w:rsid w:val="00165E8E"/>
    <w:rsid w:val="001725B3"/>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FD6"/>
    <w:rsid w:val="001B7186"/>
    <w:rsid w:val="001B7A61"/>
    <w:rsid w:val="001C0ED4"/>
    <w:rsid w:val="001C1528"/>
    <w:rsid w:val="001C1EA1"/>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1B82"/>
    <w:rsid w:val="002221AF"/>
    <w:rsid w:val="00222904"/>
    <w:rsid w:val="00222B40"/>
    <w:rsid w:val="00223393"/>
    <w:rsid w:val="00223F93"/>
    <w:rsid w:val="00224044"/>
    <w:rsid w:val="00224F5D"/>
    <w:rsid w:val="00225374"/>
    <w:rsid w:val="00225CAB"/>
    <w:rsid w:val="002261CC"/>
    <w:rsid w:val="00226E5C"/>
    <w:rsid w:val="00232754"/>
    <w:rsid w:val="00232DFE"/>
    <w:rsid w:val="00233C78"/>
    <w:rsid w:val="002350FB"/>
    <w:rsid w:val="0023673F"/>
    <w:rsid w:val="00237812"/>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57CD0"/>
    <w:rsid w:val="00260D87"/>
    <w:rsid w:val="00261D93"/>
    <w:rsid w:val="00263C3E"/>
    <w:rsid w:val="00263DE5"/>
    <w:rsid w:val="0026556F"/>
    <w:rsid w:val="00266692"/>
    <w:rsid w:val="00266C6B"/>
    <w:rsid w:val="0027112F"/>
    <w:rsid w:val="002711CF"/>
    <w:rsid w:val="00272486"/>
    <w:rsid w:val="002728C7"/>
    <w:rsid w:val="00273516"/>
    <w:rsid w:val="0027378B"/>
    <w:rsid w:val="00273A46"/>
    <w:rsid w:val="0027470A"/>
    <w:rsid w:val="00275667"/>
    <w:rsid w:val="00276557"/>
    <w:rsid w:val="002767AB"/>
    <w:rsid w:val="0027693D"/>
    <w:rsid w:val="002775A1"/>
    <w:rsid w:val="002776E6"/>
    <w:rsid w:val="00280267"/>
    <w:rsid w:val="00281603"/>
    <w:rsid w:val="00281753"/>
    <w:rsid w:val="00281E96"/>
    <w:rsid w:val="002830E4"/>
    <w:rsid w:val="00283FE7"/>
    <w:rsid w:val="00284D6D"/>
    <w:rsid w:val="00285DB2"/>
    <w:rsid w:val="00286634"/>
    <w:rsid w:val="002877BB"/>
    <w:rsid w:val="00291283"/>
    <w:rsid w:val="00291C31"/>
    <w:rsid w:val="00291DB3"/>
    <w:rsid w:val="00291E88"/>
    <w:rsid w:val="00292E49"/>
    <w:rsid w:val="00292E79"/>
    <w:rsid w:val="002932ED"/>
    <w:rsid w:val="0029396D"/>
    <w:rsid w:val="00294641"/>
    <w:rsid w:val="002946C0"/>
    <w:rsid w:val="002946DC"/>
    <w:rsid w:val="00294C05"/>
    <w:rsid w:val="00295593"/>
    <w:rsid w:val="00295943"/>
    <w:rsid w:val="00295F6F"/>
    <w:rsid w:val="002961E9"/>
    <w:rsid w:val="00296499"/>
    <w:rsid w:val="0029799A"/>
    <w:rsid w:val="002A10F9"/>
    <w:rsid w:val="002A13E5"/>
    <w:rsid w:val="002A1C2E"/>
    <w:rsid w:val="002A3313"/>
    <w:rsid w:val="002A3F32"/>
    <w:rsid w:val="002A4ACC"/>
    <w:rsid w:val="002A4F83"/>
    <w:rsid w:val="002A502F"/>
    <w:rsid w:val="002A5793"/>
    <w:rsid w:val="002A6046"/>
    <w:rsid w:val="002A6C5A"/>
    <w:rsid w:val="002B12DD"/>
    <w:rsid w:val="002B27ED"/>
    <w:rsid w:val="002B2C9B"/>
    <w:rsid w:val="002B3028"/>
    <w:rsid w:val="002B3174"/>
    <w:rsid w:val="002B46F3"/>
    <w:rsid w:val="002B4889"/>
    <w:rsid w:val="002B4FD7"/>
    <w:rsid w:val="002B6406"/>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003"/>
    <w:rsid w:val="00314280"/>
    <w:rsid w:val="00314789"/>
    <w:rsid w:val="00314A52"/>
    <w:rsid w:val="003150B8"/>
    <w:rsid w:val="003153A7"/>
    <w:rsid w:val="003168E4"/>
    <w:rsid w:val="00316F15"/>
    <w:rsid w:val="00321466"/>
    <w:rsid w:val="003225A2"/>
    <w:rsid w:val="00322F59"/>
    <w:rsid w:val="00323C92"/>
    <w:rsid w:val="00324B9C"/>
    <w:rsid w:val="00330AC7"/>
    <w:rsid w:val="0033208A"/>
    <w:rsid w:val="003321BD"/>
    <w:rsid w:val="0033305B"/>
    <w:rsid w:val="00333132"/>
    <w:rsid w:val="0033527C"/>
    <w:rsid w:val="00335B47"/>
    <w:rsid w:val="0033733D"/>
    <w:rsid w:val="003407DA"/>
    <w:rsid w:val="00341D8C"/>
    <w:rsid w:val="00342400"/>
    <w:rsid w:val="0034453C"/>
    <w:rsid w:val="003445E6"/>
    <w:rsid w:val="00345940"/>
    <w:rsid w:val="00346E12"/>
    <w:rsid w:val="0035019C"/>
    <w:rsid w:val="00350F7F"/>
    <w:rsid w:val="00351470"/>
    <w:rsid w:val="00351784"/>
    <w:rsid w:val="003527E8"/>
    <w:rsid w:val="003536DC"/>
    <w:rsid w:val="00354210"/>
    <w:rsid w:val="00355416"/>
    <w:rsid w:val="003568C1"/>
    <w:rsid w:val="003603E9"/>
    <w:rsid w:val="00361C02"/>
    <w:rsid w:val="00362781"/>
    <w:rsid w:val="00363222"/>
    <w:rsid w:val="00363956"/>
    <w:rsid w:val="00363E0F"/>
    <w:rsid w:val="0036451E"/>
    <w:rsid w:val="00365B2C"/>
    <w:rsid w:val="003669E8"/>
    <w:rsid w:val="0036783E"/>
    <w:rsid w:val="003709F3"/>
    <w:rsid w:val="00371F81"/>
    <w:rsid w:val="00372196"/>
    <w:rsid w:val="00372275"/>
    <w:rsid w:val="00372B20"/>
    <w:rsid w:val="00373D77"/>
    <w:rsid w:val="0037420D"/>
    <w:rsid w:val="00374319"/>
    <w:rsid w:val="003747B1"/>
    <w:rsid w:val="00374B1E"/>
    <w:rsid w:val="00381267"/>
    <w:rsid w:val="0038148E"/>
    <w:rsid w:val="00381A53"/>
    <w:rsid w:val="003837BC"/>
    <w:rsid w:val="00383971"/>
    <w:rsid w:val="00383FA8"/>
    <w:rsid w:val="0038472F"/>
    <w:rsid w:val="00385593"/>
    <w:rsid w:val="00386036"/>
    <w:rsid w:val="0039035C"/>
    <w:rsid w:val="003903D7"/>
    <w:rsid w:val="00390787"/>
    <w:rsid w:val="00391505"/>
    <w:rsid w:val="0039267B"/>
    <w:rsid w:val="00392FF9"/>
    <w:rsid w:val="00393099"/>
    <w:rsid w:val="003953AD"/>
    <w:rsid w:val="0039597A"/>
    <w:rsid w:val="00395E4C"/>
    <w:rsid w:val="00395F16"/>
    <w:rsid w:val="0039764F"/>
    <w:rsid w:val="003977B7"/>
    <w:rsid w:val="003A3250"/>
    <w:rsid w:val="003A394F"/>
    <w:rsid w:val="003A4181"/>
    <w:rsid w:val="003A4345"/>
    <w:rsid w:val="003A5502"/>
    <w:rsid w:val="003A74BA"/>
    <w:rsid w:val="003A7DBF"/>
    <w:rsid w:val="003B0BFD"/>
    <w:rsid w:val="003B1867"/>
    <w:rsid w:val="003B1AE6"/>
    <w:rsid w:val="003B3CE0"/>
    <w:rsid w:val="003B3D2B"/>
    <w:rsid w:val="003B610F"/>
    <w:rsid w:val="003B6C64"/>
    <w:rsid w:val="003B762B"/>
    <w:rsid w:val="003B76A0"/>
    <w:rsid w:val="003C11B3"/>
    <w:rsid w:val="003C233F"/>
    <w:rsid w:val="003C322E"/>
    <w:rsid w:val="003C3C9F"/>
    <w:rsid w:val="003C412A"/>
    <w:rsid w:val="003C4B97"/>
    <w:rsid w:val="003C4C30"/>
    <w:rsid w:val="003C7062"/>
    <w:rsid w:val="003D0223"/>
    <w:rsid w:val="003D0A86"/>
    <w:rsid w:val="003D0D3F"/>
    <w:rsid w:val="003D0DDA"/>
    <w:rsid w:val="003D2B9F"/>
    <w:rsid w:val="003D3552"/>
    <w:rsid w:val="003D3C81"/>
    <w:rsid w:val="003D4182"/>
    <w:rsid w:val="003D7FCD"/>
    <w:rsid w:val="003E038E"/>
    <w:rsid w:val="003E0559"/>
    <w:rsid w:val="003E0D93"/>
    <w:rsid w:val="003E111B"/>
    <w:rsid w:val="003E152C"/>
    <w:rsid w:val="003E2438"/>
    <w:rsid w:val="003E2550"/>
    <w:rsid w:val="003E3760"/>
    <w:rsid w:val="003E506C"/>
    <w:rsid w:val="003E520C"/>
    <w:rsid w:val="003E5C94"/>
    <w:rsid w:val="003E769F"/>
    <w:rsid w:val="003F0298"/>
    <w:rsid w:val="003F3FA3"/>
    <w:rsid w:val="003F4179"/>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5A"/>
    <w:rsid w:val="004239F5"/>
    <w:rsid w:val="00423D87"/>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3F41"/>
    <w:rsid w:val="004459DB"/>
    <w:rsid w:val="0044616B"/>
    <w:rsid w:val="00446305"/>
    <w:rsid w:val="00446C0D"/>
    <w:rsid w:val="00447FD7"/>
    <w:rsid w:val="00450D89"/>
    <w:rsid w:val="00450E04"/>
    <w:rsid w:val="00451EA8"/>
    <w:rsid w:val="00452FCF"/>
    <w:rsid w:val="00454174"/>
    <w:rsid w:val="00456DF2"/>
    <w:rsid w:val="00457B75"/>
    <w:rsid w:val="00457F21"/>
    <w:rsid w:val="004603F0"/>
    <w:rsid w:val="00461F5E"/>
    <w:rsid w:val="00462BE1"/>
    <w:rsid w:val="00462E50"/>
    <w:rsid w:val="00462FFC"/>
    <w:rsid w:val="00464829"/>
    <w:rsid w:val="00466746"/>
    <w:rsid w:val="00466B73"/>
    <w:rsid w:val="00466D37"/>
    <w:rsid w:val="00471AD1"/>
    <w:rsid w:val="00472058"/>
    <w:rsid w:val="004754BE"/>
    <w:rsid w:val="00483901"/>
    <w:rsid w:val="0048397F"/>
    <w:rsid w:val="00486FC3"/>
    <w:rsid w:val="004874A8"/>
    <w:rsid w:val="00492754"/>
    <w:rsid w:val="004962B5"/>
    <w:rsid w:val="00496FB5"/>
    <w:rsid w:val="004A0F75"/>
    <w:rsid w:val="004A188F"/>
    <w:rsid w:val="004A32CD"/>
    <w:rsid w:val="004A339B"/>
    <w:rsid w:val="004A343D"/>
    <w:rsid w:val="004A4224"/>
    <w:rsid w:val="004A7709"/>
    <w:rsid w:val="004B3A4F"/>
    <w:rsid w:val="004B3CF3"/>
    <w:rsid w:val="004B5AD1"/>
    <w:rsid w:val="004B65A2"/>
    <w:rsid w:val="004C1728"/>
    <w:rsid w:val="004C2870"/>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3EC"/>
    <w:rsid w:val="004E5942"/>
    <w:rsid w:val="004E6221"/>
    <w:rsid w:val="004E7545"/>
    <w:rsid w:val="004E7811"/>
    <w:rsid w:val="004E7920"/>
    <w:rsid w:val="004E7DC3"/>
    <w:rsid w:val="004F00FE"/>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17E49"/>
    <w:rsid w:val="00520A98"/>
    <w:rsid w:val="00521B82"/>
    <w:rsid w:val="005227BE"/>
    <w:rsid w:val="00523D08"/>
    <w:rsid w:val="00525FDF"/>
    <w:rsid w:val="005260B2"/>
    <w:rsid w:val="005274A9"/>
    <w:rsid w:val="0053102C"/>
    <w:rsid w:val="00533D7F"/>
    <w:rsid w:val="00536179"/>
    <w:rsid w:val="005362E6"/>
    <w:rsid w:val="005376BC"/>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44EE"/>
    <w:rsid w:val="0055551B"/>
    <w:rsid w:val="00555CDE"/>
    <w:rsid w:val="00557254"/>
    <w:rsid w:val="005617C1"/>
    <w:rsid w:val="00565BDB"/>
    <w:rsid w:val="00565C84"/>
    <w:rsid w:val="0056740E"/>
    <w:rsid w:val="0057053E"/>
    <w:rsid w:val="0057244E"/>
    <w:rsid w:val="00574AA8"/>
    <w:rsid w:val="00576B2D"/>
    <w:rsid w:val="00577837"/>
    <w:rsid w:val="00583092"/>
    <w:rsid w:val="0058428D"/>
    <w:rsid w:val="00584EEE"/>
    <w:rsid w:val="005866BB"/>
    <w:rsid w:val="005876EC"/>
    <w:rsid w:val="00591007"/>
    <w:rsid w:val="00591580"/>
    <w:rsid w:val="005922CE"/>
    <w:rsid w:val="00592C6E"/>
    <w:rsid w:val="00592E59"/>
    <w:rsid w:val="00596352"/>
    <w:rsid w:val="00597130"/>
    <w:rsid w:val="0059760E"/>
    <w:rsid w:val="005976D7"/>
    <w:rsid w:val="005A1777"/>
    <w:rsid w:val="005A3576"/>
    <w:rsid w:val="005A38B6"/>
    <w:rsid w:val="005A4E63"/>
    <w:rsid w:val="005A5002"/>
    <w:rsid w:val="005A53B7"/>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6B13"/>
    <w:rsid w:val="005D765A"/>
    <w:rsid w:val="005E0722"/>
    <w:rsid w:val="005E08CC"/>
    <w:rsid w:val="005E0BF5"/>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105C6"/>
    <w:rsid w:val="00610B4B"/>
    <w:rsid w:val="00613B59"/>
    <w:rsid w:val="0061427F"/>
    <w:rsid w:val="00615403"/>
    <w:rsid w:val="006169C3"/>
    <w:rsid w:val="00616ABD"/>
    <w:rsid w:val="006170EA"/>
    <w:rsid w:val="00620E23"/>
    <w:rsid w:val="0062155F"/>
    <w:rsid w:val="00624FB1"/>
    <w:rsid w:val="006261F4"/>
    <w:rsid w:val="0062696A"/>
    <w:rsid w:val="00630CF0"/>
    <w:rsid w:val="00632517"/>
    <w:rsid w:val="0063524E"/>
    <w:rsid w:val="006354DA"/>
    <w:rsid w:val="006404DF"/>
    <w:rsid w:val="0064058C"/>
    <w:rsid w:val="00641E94"/>
    <w:rsid w:val="0064263B"/>
    <w:rsid w:val="00642FEF"/>
    <w:rsid w:val="00645636"/>
    <w:rsid w:val="006462B5"/>
    <w:rsid w:val="00646E5A"/>
    <w:rsid w:val="006540D8"/>
    <w:rsid w:val="0065447B"/>
    <w:rsid w:val="006549D3"/>
    <w:rsid w:val="00654A3F"/>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09CF"/>
    <w:rsid w:val="00690FC4"/>
    <w:rsid w:val="006918CD"/>
    <w:rsid w:val="00692089"/>
    <w:rsid w:val="00693A3D"/>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26F"/>
    <w:rsid w:val="006C254C"/>
    <w:rsid w:val="006C2B4D"/>
    <w:rsid w:val="006C34A4"/>
    <w:rsid w:val="006C62FF"/>
    <w:rsid w:val="006D017A"/>
    <w:rsid w:val="006D10C9"/>
    <w:rsid w:val="006D3903"/>
    <w:rsid w:val="006D53CC"/>
    <w:rsid w:val="006D599E"/>
    <w:rsid w:val="006E1071"/>
    <w:rsid w:val="006E4CFC"/>
    <w:rsid w:val="006E67D6"/>
    <w:rsid w:val="006F055E"/>
    <w:rsid w:val="006F3534"/>
    <w:rsid w:val="006F5017"/>
    <w:rsid w:val="006F5178"/>
    <w:rsid w:val="006F7821"/>
    <w:rsid w:val="006F7824"/>
    <w:rsid w:val="00700940"/>
    <w:rsid w:val="0070170B"/>
    <w:rsid w:val="007040FD"/>
    <w:rsid w:val="00705228"/>
    <w:rsid w:val="00707C63"/>
    <w:rsid w:val="00711516"/>
    <w:rsid w:val="007115CD"/>
    <w:rsid w:val="0071199E"/>
    <w:rsid w:val="0071339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ACF"/>
    <w:rsid w:val="00730CD6"/>
    <w:rsid w:val="00733A72"/>
    <w:rsid w:val="0073754A"/>
    <w:rsid w:val="0073783F"/>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4C6F"/>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1F19"/>
    <w:rsid w:val="007822C7"/>
    <w:rsid w:val="0078299E"/>
    <w:rsid w:val="00782DFF"/>
    <w:rsid w:val="0078308D"/>
    <w:rsid w:val="00783647"/>
    <w:rsid w:val="00785A3F"/>
    <w:rsid w:val="007906B8"/>
    <w:rsid w:val="00790A92"/>
    <w:rsid w:val="0079133E"/>
    <w:rsid w:val="00791A52"/>
    <w:rsid w:val="00792286"/>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3F1"/>
    <w:rsid w:val="007C670D"/>
    <w:rsid w:val="007D0CDB"/>
    <w:rsid w:val="007D13EF"/>
    <w:rsid w:val="007D1AE8"/>
    <w:rsid w:val="007D1B73"/>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4D13"/>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0CE0"/>
    <w:rsid w:val="00842230"/>
    <w:rsid w:val="00842968"/>
    <w:rsid w:val="00842AA6"/>
    <w:rsid w:val="0084317B"/>
    <w:rsid w:val="00843806"/>
    <w:rsid w:val="00843F60"/>
    <w:rsid w:val="00843FA3"/>
    <w:rsid w:val="00846EDC"/>
    <w:rsid w:val="00847CA6"/>
    <w:rsid w:val="008517BD"/>
    <w:rsid w:val="008520DA"/>
    <w:rsid w:val="0085313A"/>
    <w:rsid w:val="008533B2"/>
    <w:rsid w:val="00853978"/>
    <w:rsid w:val="00853C4D"/>
    <w:rsid w:val="00855095"/>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B3"/>
    <w:rsid w:val="00882377"/>
    <w:rsid w:val="008824B8"/>
    <w:rsid w:val="00885FE1"/>
    <w:rsid w:val="0088742B"/>
    <w:rsid w:val="00890F73"/>
    <w:rsid w:val="0089108B"/>
    <w:rsid w:val="0089138C"/>
    <w:rsid w:val="00892D06"/>
    <w:rsid w:val="00893741"/>
    <w:rsid w:val="00895547"/>
    <w:rsid w:val="008960EA"/>
    <w:rsid w:val="00897DC9"/>
    <w:rsid w:val="008A016B"/>
    <w:rsid w:val="008A0FB1"/>
    <w:rsid w:val="008A1743"/>
    <w:rsid w:val="008A27E9"/>
    <w:rsid w:val="008A36F5"/>
    <w:rsid w:val="008A3B6B"/>
    <w:rsid w:val="008A62F9"/>
    <w:rsid w:val="008A693F"/>
    <w:rsid w:val="008A6B16"/>
    <w:rsid w:val="008A7B18"/>
    <w:rsid w:val="008B0046"/>
    <w:rsid w:val="008B1BA4"/>
    <w:rsid w:val="008B21A5"/>
    <w:rsid w:val="008B519B"/>
    <w:rsid w:val="008B6071"/>
    <w:rsid w:val="008C106D"/>
    <w:rsid w:val="008C16A0"/>
    <w:rsid w:val="008C2B44"/>
    <w:rsid w:val="008C2DBC"/>
    <w:rsid w:val="008C2E4D"/>
    <w:rsid w:val="008C37BE"/>
    <w:rsid w:val="008C4180"/>
    <w:rsid w:val="008C5940"/>
    <w:rsid w:val="008C6984"/>
    <w:rsid w:val="008C7898"/>
    <w:rsid w:val="008C7B97"/>
    <w:rsid w:val="008C7F99"/>
    <w:rsid w:val="008D14EB"/>
    <w:rsid w:val="008D18BF"/>
    <w:rsid w:val="008D29DC"/>
    <w:rsid w:val="008D3258"/>
    <w:rsid w:val="008D385E"/>
    <w:rsid w:val="008D39D5"/>
    <w:rsid w:val="008D3D22"/>
    <w:rsid w:val="008D4620"/>
    <w:rsid w:val="008D784C"/>
    <w:rsid w:val="008E00F1"/>
    <w:rsid w:val="008E0E30"/>
    <w:rsid w:val="008E3A19"/>
    <w:rsid w:val="008E3BEC"/>
    <w:rsid w:val="008E4E1C"/>
    <w:rsid w:val="008E696A"/>
    <w:rsid w:val="008E7239"/>
    <w:rsid w:val="008F0295"/>
    <w:rsid w:val="008F0A43"/>
    <w:rsid w:val="008F178C"/>
    <w:rsid w:val="008F4B93"/>
    <w:rsid w:val="008F5334"/>
    <w:rsid w:val="008F69FB"/>
    <w:rsid w:val="00901971"/>
    <w:rsid w:val="00904059"/>
    <w:rsid w:val="0090463A"/>
    <w:rsid w:val="00904D98"/>
    <w:rsid w:val="0090616A"/>
    <w:rsid w:val="00907E2E"/>
    <w:rsid w:val="00907E7F"/>
    <w:rsid w:val="00910227"/>
    <w:rsid w:val="00911038"/>
    <w:rsid w:val="009121DC"/>
    <w:rsid w:val="009124FD"/>
    <w:rsid w:val="009127C0"/>
    <w:rsid w:val="00912CA3"/>
    <w:rsid w:val="00912CB5"/>
    <w:rsid w:val="00915341"/>
    <w:rsid w:val="00921A5E"/>
    <w:rsid w:val="00921B76"/>
    <w:rsid w:val="0092279D"/>
    <w:rsid w:val="00922B7D"/>
    <w:rsid w:val="00923B8B"/>
    <w:rsid w:val="0092435D"/>
    <w:rsid w:val="009243A2"/>
    <w:rsid w:val="00926022"/>
    <w:rsid w:val="0093053D"/>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12BD"/>
    <w:rsid w:val="00962FBD"/>
    <w:rsid w:val="00963035"/>
    <w:rsid w:val="00963ED8"/>
    <w:rsid w:val="00964AB1"/>
    <w:rsid w:val="009650BB"/>
    <w:rsid w:val="00965791"/>
    <w:rsid w:val="009661FC"/>
    <w:rsid w:val="0096679A"/>
    <w:rsid w:val="00966FE9"/>
    <w:rsid w:val="00971003"/>
    <w:rsid w:val="00972CEA"/>
    <w:rsid w:val="0097434C"/>
    <w:rsid w:val="00975E82"/>
    <w:rsid w:val="00976260"/>
    <w:rsid w:val="00976A9E"/>
    <w:rsid w:val="009770FA"/>
    <w:rsid w:val="009823FD"/>
    <w:rsid w:val="0098346B"/>
    <w:rsid w:val="00983725"/>
    <w:rsid w:val="00987592"/>
    <w:rsid w:val="00990358"/>
    <w:rsid w:val="00990CE3"/>
    <w:rsid w:val="00992A76"/>
    <w:rsid w:val="00993D41"/>
    <w:rsid w:val="009943D7"/>
    <w:rsid w:val="00994646"/>
    <w:rsid w:val="009949F0"/>
    <w:rsid w:val="009A02A2"/>
    <w:rsid w:val="009A088C"/>
    <w:rsid w:val="009A25EF"/>
    <w:rsid w:val="009A2E57"/>
    <w:rsid w:val="009A3317"/>
    <w:rsid w:val="009A3798"/>
    <w:rsid w:val="009A5D0D"/>
    <w:rsid w:val="009B0919"/>
    <w:rsid w:val="009B0B34"/>
    <w:rsid w:val="009B0C8A"/>
    <w:rsid w:val="009B0D5E"/>
    <w:rsid w:val="009B17EA"/>
    <w:rsid w:val="009B2A3C"/>
    <w:rsid w:val="009B31AB"/>
    <w:rsid w:val="009B4B35"/>
    <w:rsid w:val="009B54D0"/>
    <w:rsid w:val="009B69FA"/>
    <w:rsid w:val="009B7F84"/>
    <w:rsid w:val="009C0561"/>
    <w:rsid w:val="009C0674"/>
    <w:rsid w:val="009C1DE5"/>
    <w:rsid w:val="009C2C5A"/>
    <w:rsid w:val="009C343A"/>
    <w:rsid w:val="009C5552"/>
    <w:rsid w:val="009C6E58"/>
    <w:rsid w:val="009C767E"/>
    <w:rsid w:val="009C789B"/>
    <w:rsid w:val="009D008F"/>
    <w:rsid w:val="009D07FB"/>
    <w:rsid w:val="009D2E72"/>
    <w:rsid w:val="009D33AE"/>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84D"/>
    <w:rsid w:val="009F5B27"/>
    <w:rsid w:val="009F78D2"/>
    <w:rsid w:val="009F7B29"/>
    <w:rsid w:val="009F7FA0"/>
    <w:rsid w:val="00A017D7"/>
    <w:rsid w:val="00A02082"/>
    <w:rsid w:val="00A058FB"/>
    <w:rsid w:val="00A05B2E"/>
    <w:rsid w:val="00A065CB"/>
    <w:rsid w:val="00A1033F"/>
    <w:rsid w:val="00A130C0"/>
    <w:rsid w:val="00A13996"/>
    <w:rsid w:val="00A140D6"/>
    <w:rsid w:val="00A140F8"/>
    <w:rsid w:val="00A146B6"/>
    <w:rsid w:val="00A1476E"/>
    <w:rsid w:val="00A14879"/>
    <w:rsid w:val="00A14EBF"/>
    <w:rsid w:val="00A15E3C"/>
    <w:rsid w:val="00A16AA1"/>
    <w:rsid w:val="00A17269"/>
    <w:rsid w:val="00A17DCA"/>
    <w:rsid w:val="00A20D69"/>
    <w:rsid w:val="00A20D9D"/>
    <w:rsid w:val="00A20E1E"/>
    <w:rsid w:val="00A214F8"/>
    <w:rsid w:val="00A227D8"/>
    <w:rsid w:val="00A23FB4"/>
    <w:rsid w:val="00A24FA4"/>
    <w:rsid w:val="00A25047"/>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10A"/>
    <w:rsid w:val="00A57489"/>
    <w:rsid w:val="00A57D50"/>
    <w:rsid w:val="00A602EF"/>
    <w:rsid w:val="00A61445"/>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04D"/>
    <w:rsid w:val="00A96F0E"/>
    <w:rsid w:val="00A97955"/>
    <w:rsid w:val="00A97D80"/>
    <w:rsid w:val="00AA0F2D"/>
    <w:rsid w:val="00AA105F"/>
    <w:rsid w:val="00AA1DA2"/>
    <w:rsid w:val="00AA243E"/>
    <w:rsid w:val="00AA29CD"/>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468D"/>
    <w:rsid w:val="00AD4EA9"/>
    <w:rsid w:val="00AD51D1"/>
    <w:rsid w:val="00AD5387"/>
    <w:rsid w:val="00AD5C9C"/>
    <w:rsid w:val="00AD645E"/>
    <w:rsid w:val="00AD6D18"/>
    <w:rsid w:val="00AE0645"/>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1D45"/>
    <w:rsid w:val="00B0271E"/>
    <w:rsid w:val="00B0361C"/>
    <w:rsid w:val="00B048D3"/>
    <w:rsid w:val="00B04EEC"/>
    <w:rsid w:val="00B050BA"/>
    <w:rsid w:val="00B0575D"/>
    <w:rsid w:val="00B05B29"/>
    <w:rsid w:val="00B07008"/>
    <w:rsid w:val="00B10D1D"/>
    <w:rsid w:val="00B121FA"/>
    <w:rsid w:val="00B1230C"/>
    <w:rsid w:val="00B123FA"/>
    <w:rsid w:val="00B12A30"/>
    <w:rsid w:val="00B1531C"/>
    <w:rsid w:val="00B15550"/>
    <w:rsid w:val="00B15B03"/>
    <w:rsid w:val="00B16396"/>
    <w:rsid w:val="00B17364"/>
    <w:rsid w:val="00B1781A"/>
    <w:rsid w:val="00B2063E"/>
    <w:rsid w:val="00B21F06"/>
    <w:rsid w:val="00B22D70"/>
    <w:rsid w:val="00B23957"/>
    <w:rsid w:val="00B25796"/>
    <w:rsid w:val="00B2618F"/>
    <w:rsid w:val="00B264B4"/>
    <w:rsid w:val="00B27799"/>
    <w:rsid w:val="00B27C0C"/>
    <w:rsid w:val="00B30570"/>
    <w:rsid w:val="00B30CBB"/>
    <w:rsid w:val="00B31420"/>
    <w:rsid w:val="00B3301E"/>
    <w:rsid w:val="00B340AD"/>
    <w:rsid w:val="00B35F56"/>
    <w:rsid w:val="00B369D7"/>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16CE"/>
    <w:rsid w:val="00B64CEF"/>
    <w:rsid w:val="00B65193"/>
    <w:rsid w:val="00B65B2A"/>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0BCD"/>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C05"/>
    <w:rsid w:val="00BF638C"/>
    <w:rsid w:val="00BF6D6A"/>
    <w:rsid w:val="00BF7F2F"/>
    <w:rsid w:val="00BF7F82"/>
    <w:rsid w:val="00C02739"/>
    <w:rsid w:val="00C043A9"/>
    <w:rsid w:val="00C05183"/>
    <w:rsid w:val="00C05C76"/>
    <w:rsid w:val="00C05FCD"/>
    <w:rsid w:val="00C06F59"/>
    <w:rsid w:val="00C06FC7"/>
    <w:rsid w:val="00C076EC"/>
    <w:rsid w:val="00C1097F"/>
    <w:rsid w:val="00C12677"/>
    <w:rsid w:val="00C1359D"/>
    <w:rsid w:val="00C1431E"/>
    <w:rsid w:val="00C152FB"/>
    <w:rsid w:val="00C16ED4"/>
    <w:rsid w:val="00C17CC8"/>
    <w:rsid w:val="00C17DC0"/>
    <w:rsid w:val="00C20E15"/>
    <w:rsid w:val="00C20FF2"/>
    <w:rsid w:val="00C224F2"/>
    <w:rsid w:val="00C22A54"/>
    <w:rsid w:val="00C23067"/>
    <w:rsid w:val="00C244D1"/>
    <w:rsid w:val="00C24D0E"/>
    <w:rsid w:val="00C25C70"/>
    <w:rsid w:val="00C27077"/>
    <w:rsid w:val="00C27F80"/>
    <w:rsid w:val="00C30DDA"/>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655B"/>
    <w:rsid w:val="00C57211"/>
    <w:rsid w:val="00C61F06"/>
    <w:rsid w:val="00C62910"/>
    <w:rsid w:val="00C639DE"/>
    <w:rsid w:val="00C63B9A"/>
    <w:rsid w:val="00C63CAA"/>
    <w:rsid w:val="00C65677"/>
    <w:rsid w:val="00C66CB7"/>
    <w:rsid w:val="00C70342"/>
    <w:rsid w:val="00C7116D"/>
    <w:rsid w:val="00C71EA6"/>
    <w:rsid w:val="00C76221"/>
    <w:rsid w:val="00C77294"/>
    <w:rsid w:val="00C77BE9"/>
    <w:rsid w:val="00C80B77"/>
    <w:rsid w:val="00C80CD4"/>
    <w:rsid w:val="00C813FD"/>
    <w:rsid w:val="00C82CAB"/>
    <w:rsid w:val="00C84633"/>
    <w:rsid w:val="00C86665"/>
    <w:rsid w:val="00C87196"/>
    <w:rsid w:val="00C87C43"/>
    <w:rsid w:val="00C929F9"/>
    <w:rsid w:val="00C93AA0"/>
    <w:rsid w:val="00C93B66"/>
    <w:rsid w:val="00C93BAD"/>
    <w:rsid w:val="00C93E56"/>
    <w:rsid w:val="00C93EA4"/>
    <w:rsid w:val="00C95048"/>
    <w:rsid w:val="00C95CE6"/>
    <w:rsid w:val="00CA0BAC"/>
    <w:rsid w:val="00CA19AD"/>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E7B19"/>
    <w:rsid w:val="00CF05DE"/>
    <w:rsid w:val="00CF0F16"/>
    <w:rsid w:val="00CF122D"/>
    <w:rsid w:val="00CF1D8E"/>
    <w:rsid w:val="00CF2173"/>
    <w:rsid w:val="00CF272E"/>
    <w:rsid w:val="00CF4714"/>
    <w:rsid w:val="00CF4AC7"/>
    <w:rsid w:val="00CF65CF"/>
    <w:rsid w:val="00CF743D"/>
    <w:rsid w:val="00D00318"/>
    <w:rsid w:val="00D02326"/>
    <w:rsid w:val="00D02C18"/>
    <w:rsid w:val="00D0317E"/>
    <w:rsid w:val="00D04B15"/>
    <w:rsid w:val="00D0556E"/>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D7E"/>
    <w:rsid w:val="00D30055"/>
    <w:rsid w:val="00D31404"/>
    <w:rsid w:val="00D33ECB"/>
    <w:rsid w:val="00D348AF"/>
    <w:rsid w:val="00D35A51"/>
    <w:rsid w:val="00D3654D"/>
    <w:rsid w:val="00D42943"/>
    <w:rsid w:val="00D42BAB"/>
    <w:rsid w:val="00D45305"/>
    <w:rsid w:val="00D460B1"/>
    <w:rsid w:val="00D46D99"/>
    <w:rsid w:val="00D46FAA"/>
    <w:rsid w:val="00D47651"/>
    <w:rsid w:val="00D478BB"/>
    <w:rsid w:val="00D47E82"/>
    <w:rsid w:val="00D5002B"/>
    <w:rsid w:val="00D521A3"/>
    <w:rsid w:val="00D53D8F"/>
    <w:rsid w:val="00D54792"/>
    <w:rsid w:val="00D54920"/>
    <w:rsid w:val="00D5520D"/>
    <w:rsid w:val="00D5577C"/>
    <w:rsid w:val="00D566C2"/>
    <w:rsid w:val="00D60F3D"/>
    <w:rsid w:val="00D61F05"/>
    <w:rsid w:val="00D63BB1"/>
    <w:rsid w:val="00D64DAE"/>
    <w:rsid w:val="00D65A01"/>
    <w:rsid w:val="00D65FD8"/>
    <w:rsid w:val="00D6680D"/>
    <w:rsid w:val="00D678B1"/>
    <w:rsid w:val="00D67C3F"/>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11FC"/>
    <w:rsid w:val="00DA441E"/>
    <w:rsid w:val="00DA574A"/>
    <w:rsid w:val="00DA57E1"/>
    <w:rsid w:val="00DA5B1D"/>
    <w:rsid w:val="00DA612C"/>
    <w:rsid w:val="00DA6639"/>
    <w:rsid w:val="00DA7C05"/>
    <w:rsid w:val="00DA7E81"/>
    <w:rsid w:val="00DB0880"/>
    <w:rsid w:val="00DB0DAA"/>
    <w:rsid w:val="00DB0DB5"/>
    <w:rsid w:val="00DB0E8C"/>
    <w:rsid w:val="00DB3636"/>
    <w:rsid w:val="00DB3D15"/>
    <w:rsid w:val="00DB4D2F"/>
    <w:rsid w:val="00DB7E62"/>
    <w:rsid w:val="00DC0471"/>
    <w:rsid w:val="00DC141B"/>
    <w:rsid w:val="00DC203B"/>
    <w:rsid w:val="00DC2126"/>
    <w:rsid w:val="00DC227C"/>
    <w:rsid w:val="00DC2E7F"/>
    <w:rsid w:val="00DC3716"/>
    <w:rsid w:val="00DC5665"/>
    <w:rsid w:val="00DC73D0"/>
    <w:rsid w:val="00DD18CF"/>
    <w:rsid w:val="00DD2547"/>
    <w:rsid w:val="00DD2A93"/>
    <w:rsid w:val="00DD42E4"/>
    <w:rsid w:val="00DD43F8"/>
    <w:rsid w:val="00DD56AF"/>
    <w:rsid w:val="00DD5F36"/>
    <w:rsid w:val="00DD6668"/>
    <w:rsid w:val="00DD6880"/>
    <w:rsid w:val="00DD79D2"/>
    <w:rsid w:val="00DE259C"/>
    <w:rsid w:val="00DE59F8"/>
    <w:rsid w:val="00DE79EF"/>
    <w:rsid w:val="00DE7EE4"/>
    <w:rsid w:val="00DF062E"/>
    <w:rsid w:val="00DF218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320E"/>
    <w:rsid w:val="00E2345B"/>
    <w:rsid w:val="00E25182"/>
    <w:rsid w:val="00E25344"/>
    <w:rsid w:val="00E25AAF"/>
    <w:rsid w:val="00E2665F"/>
    <w:rsid w:val="00E26675"/>
    <w:rsid w:val="00E26F0E"/>
    <w:rsid w:val="00E31382"/>
    <w:rsid w:val="00E3255E"/>
    <w:rsid w:val="00E33697"/>
    <w:rsid w:val="00E33D29"/>
    <w:rsid w:val="00E34AE6"/>
    <w:rsid w:val="00E34DF9"/>
    <w:rsid w:val="00E35102"/>
    <w:rsid w:val="00E369E9"/>
    <w:rsid w:val="00E37CD4"/>
    <w:rsid w:val="00E400D3"/>
    <w:rsid w:val="00E41938"/>
    <w:rsid w:val="00E442B2"/>
    <w:rsid w:val="00E4662A"/>
    <w:rsid w:val="00E46BBD"/>
    <w:rsid w:val="00E47340"/>
    <w:rsid w:val="00E51381"/>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75A4"/>
    <w:rsid w:val="00E87AD8"/>
    <w:rsid w:val="00E90839"/>
    <w:rsid w:val="00E93DD6"/>
    <w:rsid w:val="00E93FA5"/>
    <w:rsid w:val="00E940B9"/>
    <w:rsid w:val="00E95028"/>
    <w:rsid w:val="00E957E1"/>
    <w:rsid w:val="00E958EA"/>
    <w:rsid w:val="00E961DF"/>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5E35"/>
    <w:rsid w:val="00EB6D53"/>
    <w:rsid w:val="00EB7238"/>
    <w:rsid w:val="00EB724A"/>
    <w:rsid w:val="00EC0730"/>
    <w:rsid w:val="00EC19F6"/>
    <w:rsid w:val="00EC1FCC"/>
    <w:rsid w:val="00EC4D93"/>
    <w:rsid w:val="00EC55F6"/>
    <w:rsid w:val="00EC571F"/>
    <w:rsid w:val="00EC7CA8"/>
    <w:rsid w:val="00ED05E1"/>
    <w:rsid w:val="00ED1303"/>
    <w:rsid w:val="00ED4836"/>
    <w:rsid w:val="00ED4972"/>
    <w:rsid w:val="00ED5153"/>
    <w:rsid w:val="00ED52AD"/>
    <w:rsid w:val="00ED5794"/>
    <w:rsid w:val="00ED5C6A"/>
    <w:rsid w:val="00ED65D3"/>
    <w:rsid w:val="00ED692C"/>
    <w:rsid w:val="00ED7BE8"/>
    <w:rsid w:val="00EE12EC"/>
    <w:rsid w:val="00EE1B51"/>
    <w:rsid w:val="00EE1F68"/>
    <w:rsid w:val="00EE34C6"/>
    <w:rsid w:val="00EE5764"/>
    <w:rsid w:val="00EE5E4E"/>
    <w:rsid w:val="00EE6034"/>
    <w:rsid w:val="00EE64DA"/>
    <w:rsid w:val="00EE6DF8"/>
    <w:rsid w:val="00EE7ED8"/>
    <w:rsid w:val="00EF01B0"/>
    <w:rsid w:val="00EF0339"/>
    <w:rsid w:val="00EF12F6"/>
    <w:rsid w:val="00EF133D"/>
    <w:rsid w:val="00EF1E2F"/>
    <w:rsid w:val="00EF3473"/>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32F"/>
    <w:rsid w:val="00F04DC4"/>
    <w:rsid w:val="00F053B1"/>
    <w:rsid w:val="00F055B6"/>
    <w:rsid w:val="00F057F5"/>
    <w:rsid w:val="00F060B2"/>
    <w:rsid w:val="00F06AE0"/>
    <w:rsid w:val="00F0731A"/>
    <w:rsid w:val="00F07A26"/>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3162"/>
    <w:rsid w:val="00F54D1C"/>
    <w:rsid w:val="00F5501D"/>
    <w:rsid w:val="00F553D6"/>
    <w:rsid w:val="00F55BFA"/>
    <w:rsid w:val="00F6074C"/>
    <w:rsid w:val="00F60CF5"/>
    <w:rsid w:val="00F621F2"/>
    <w:rsid w:val="00F70650"/>
    <w:rsid w:val="00F71234"/>
    <w:rsid w:val="00F75624"/>
    <w:rsid w:val="00F76134"/>
    <w:rsid w:val="00F80B91"/>
    <w:rsid w:val="00F811B9"/>
    <w:rsid w:val="00F81D5D"/>
    <w:rsid w:val="00F81F7F"/>
    <w:rsid w:val="00F843F0"/>
    <w:rsid w:val="00F84986"/>
    <w:rsid w:val="00F91284"/>
    <w:rsid w:val="00F91D34"/>
    <w:rsid w:val="00F96D6C"/>
    <w:rsid w:val="00F96D71"/>
    <w:rsid w:val="00F9732C"/>
    <w:rsid w:val="00F97E2C"/>
    <w:rsid w:val="00FA11AB"/>
    <w:rsid w:val="00FA158A"/>
    <w:rsid w:val="00FA23E3"/>
    <w:rsid w:val="00FA2945"/>
    <w:rsid w:val="00FA31AB"/>
    <w:rsid w:val="00FA3B9B"/>
    <w:rsid w:val="00FA404C"/>
    <w:rsid w:val="00FA422D"/>
    <w:rsid w:val="00FA5408"/>
    <w:rsid w:val="00FA5724"/>
    <w:rsid w:val="00FA5ADB"/>
    <w:rsid w:val="00FA779F"/>
    <w:rsid w:val="00FA77C7"/>
    <w:rsid w:val="00FB05F0"/>
    <w:rsid w:val="00FB1A5D"/>
    <w:rsid w:val="00FB21EF"/>
    <w:rsid w:val="00FB2679"/>
    <w:rsid w:val="00FB485B"/>
    <w:rsid w:val="00FB58D5"/>
    <w:rsid w:val="00FB7761"/>
    <w:rsid w:val="00FB78F0"/>
    <w:rsid w:val="00FC137E"/>
    <w:rsid w:val="00FC1D13"/>
    <w:rsid w:val="00FC34BE"/>
    <w:rsid w:val="00FC59B8"/>
    <w:rsid w:val="00FC741E"/>
    <w:rsid w:val="00FC75EF"/>
    <w:rsid w:val="00FD06AB"/>
    <w:rsid w:val="00FD0BD5"/>
    <w:rsid w:val="00FD0E6B"/>
    <w:rsid w:val="00FD1491"/>
    <w:rsid w:val="00FD16C2"/>
    <w:rsid w:val="00FD1C9D"/>
    <w:rsid w:val="00FD289B"/>
    <w:rsid w:val="00FD32BF"/>
    <w:rsid w:val="00FD4A82"/>
    <w:rsid w:val="00FD5BED"/>
    <w:rsid w:val="00FE005B"/>
    <w:rsid w:val="00FE0648"/>
    <w:rsid w:val="00FE0CEF"/>
    <w:rsid w:val="00FE1F42"/>
    <w:rsid w:val="00FE2F5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557666118">
      <w:bodyDiv w:val="1"/>
      <w:marLeft w:val="0"/>
      <w:marRight w:val="0"/>
      <w:marTop w:val="0"/>
      <w:marBottom w:val="0"/>
      <w:divBdr>
        <w:top w:val="none" w:sz="0" w:space="0" w:color="auto"/>
        <w:left w:val="none" w:sz="0" w:space="0" w:color="auto"/>
        <w:bottom w:val="none" w:sz="0" w:space="0" w:color="auto"/>
        <w:right w:val="none" w:sz="0" w:space="0" w:color="auto"/>
      </w:divBdr>
    </w:div>
    <w:div w:id="736166132">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139423292">
      <w:bodyDiv w:val="1"/>
      <w:marLeft w:val="0"/>
      <w:marRight w:val="0"/>
      <w:marTop w:val="0"/>
      <w:marBottom w:val="0"/>
      <w:divBdr>
        <w:top w:val="none" w:sz="0" w:space="0" w:color="auto"/>
        <w:left w:val="none" w:sz="0" w:space="0" w:color="auto"/>
        <w:bottom w:val="none" w:sz="0" w:space="0" w:color="auto"/>
        <w:right w:val="none" w:sz="0" w:space="0" w:color="auto"/>
      </w:divBdr>
    </w:div>
    <w:div w:id="1148669494">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79276367">
      <w:bodyDiv w:val="1"/>
      <w:marLeft w:val="0"/>
      <w:marRight w:val="0"/>
      <w:marTop w:val="0"/>
      <w:marBottom w:val="0"/>
      <w:divBdr>
        <w:top w:val="none" w:sz="0" w:space="0" w:color="auto"/>
        <w:left w:val="none" w:sz="0" w:space="0" w:color="auto"/>
        <w:bottom w:val="none" w:sz="0" w:space="0" w:color="auto"/>
        <w:right w:val="none" w:sz="0" w:space="0" w:color="auto"/>
      </w:divBdr>
    </w:div>
    <w:div w:id="1435519220">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840</Words>
  <Characters>5296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6124</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463</cp:revision>
  <cp:lastPrinted>2020-01-09T12:09:00Z</cp:lastPrinted>
  <dcterms:created xsi:type="dcterms:W3CDTF">2017-07-10T11:03:00Z</dcterms:created>
  <dcterms:modified xsi:type="dcterms:W3CDTF">2023-08-01T08:14:00Z</dcterms:modified>
</cp:coreProperties>
</file>