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0842F9E6" w:rsidR="00085833" w:rsidRPr="003321BD" w:rsidRDefault="000D758A" w:rsidP="000F6C3F">
      <w:pPr>
        <w:rPr>
          <w:rFonts w:cs="Arial"/>
          <w:b/>
          <w:color w:val="000000" w:themeColor="text1"/>
          <w:sz w:val="28"/>
          <w:szCs w:val="28"/>
        </w:rPr>
      </w:pPr>
      <w:r>
        <w:rPr>
          <w:rFonts w:cs="Arial"/>
          <w:b/>
          <w:color w:val="000000" w:themeColor="text1"/>
          <w:sz w:val="28"/>
          <w:szCs w:val="28"/>
        </w:rPr>
        <w:t xml:space="preserve">Modular im Großen </w:t>
      </w:r>
      <w:r w:rsidR="00584EEE">
        <w:rPr>
          <w:rFonts w:cs="Arial"/>
          <w:b/>
          <w:color w:val="000000" w:themeColor="text1"/>
          <w:sz w:val="28"/>
          <w:szCs w:val="28"/>
        </w:rPr>
        <w:t>wie im</w:t>
      </w:r>
      <w:r>
        <w:rPr>
          <w:rFonts w:cs="Arial"/>
          <w:b/>
          <w:color w:val="000000" w:themeColor="text1"/>
          <w:sz w:val="28"/>
          <w:szCs w:val="28"/>
        </w:rPr>
        <w:t xml:space="preserve"> </w:t>
      </w:r>
      <w:r w:rsidR="007E3FA2">
        <w:rPr>
          <w:rFonts w:cs="Arial"/>
          <w:b/>
          <w:color w:val="000000" w:themeColor="text1"/>
          <w:sz w:val="28"/>
          <w:szCs w:val="28"/>
        </w:rPr>
        <w:t>Grünen</w:t>
      </w:r>
    </w:p>
    <w:p w14:paraId="0C7DEA83" w14:textId="1A126B0C" w:rsidR="000F6C3F" w:rsidRPr="003321BD" w:rsidRDefault="00584EEE" w:rsidP="000F6C3F">
      <w:pPr>
        <w:rPr>
          <w:rFonts w:cs="Arial"/>
          <w:b/>
          <w:color w:val="000000" w:themeColor="text1"/>
          <w:sz w:val="28"/>
          <w:szCs w:val="28"/>
        </w:rPr>
      </w:pPr>
      <w:r>
        <w:rPr>
          <w:rFonts w:cs="Arial"/>
          <w:b/>
          <w:color w:val="000000" w:themeColor="text1"/>
          <w:sz w:val="28"/>
          <w:szCs w:val="28"/>
        </w:rPr>
        <w:t xml:space="preserve">Hochbeete und Dränagelösungen für </w:t>
      </w:r>
      <w:r w:rsidR="00E8049B">
        <w:rPr>
          <w:rFonts w:cs="Arial"/>
          <w:b/>
          <w:color w:val="000000" w:themeColor="text1"/>
          <w:sz w:val="28"/>
          <w:szCs w:val="28"/>
        </w:rPr>
        <w:t>schlüsselfertigen Bürobau</w:t>
      </w:r>
      <w:r w:rsidR="000F6C3F" w:rsidRPr="003321BD">
        <w:rPr>
          <w:rFonts w:cs="Arial"/>
          <w:b/>
          <w:sz w:val="28"/>
          <w:szCs w:val="28"/>
        </w:rPr>
        <w:br/>
      </w:r>
    </w:p>
    <w:p w14:paraId="3958B08D" w14:textId="7F6161B4" w:rsidR="0068738C" w:rsidRDefault="004D6C82" w:rsidP="0038472F">
      <w:pPr>
        <w:spacing w:line="360" w:lineRule="auto"/>
        <w:ind w:right="-285"/>
        <w:rPr>
          <w:rFonts w:cs="Arial"/>
          <w:b/>
          <w:sz w:val="24"/>
          <w:szCs w:val="24"/>
        </w:rPr>
      </w:pPr>
      <w:r>
        <w:rPr>
          <w:rFonts w:cs="Arial"/>
          <w:b/>
          <w:sz w:val="24"/>
          <w:szCs w:val="24"/>
        </w:rPr>
        <w:t>Karlsruhe</w:t>
      </w:r>
      <w:r w:rsidR="007822C7" w:rsidRPr="00B0271E">
        <w:rPr>
          <w:rFonts w:cs="Arial"/>
          <w:b/>
          <w:sz w:val="24"/>
          <w:szCs w:val="24"/>
        </w:rPr>
        <w:t>,</w:t>
      </w:r>
      <w:r w:rsidR="00730068">
        <w:rPr>
          <w:rFonts w:cs="Arial"/>
          <w:b/>
          <w:sz w:val="24"/>
          <w:szCs w:val="24"/>
        </w:rPr>
        <w:t xml:space="preserve"> </w:t>
      </w:r>
      <w:r w:rsidR="00353E17">
        <w:rPr>
          <w:rFonts w:cs="Arial"/>
          <w:b/>
          <w:sz w:val="24"/>
          <w:szCs w:val="24"/>
        </w:rPr>
        <w:t>04</w:t>
      </w:r>
      <w:r w:rsidR="00730068">
        <w:rPr>
          <w:rFonts w:cs="Arial"/>
          <w:b/>
          <w:sz w:val="24"/>
          <w:szCs w:val="24"/>
        </w:rPr>
        <w:t>.</w:t>
      </w:r>
      <w:r w:rsidR="00353E17">
        <w:rPr>
          <w:rFonts w:cs="Arial"/>
          <w:b/>
          <w:sz w:val="24"/>
          <w:szCs w:val="24"/>
        </w:rPr>
        <w:t>10</w:t>
      </w:r>
      <w:r w:rsidR="00730068">
        <w:rPr>
          <w:rFonts w:cs="Arial"/>
          <w:b/>
          <w:sz w:val="24"/>
          <w:szCs w:val="24"/>
        </w:rPr>
        <w:t>.</w:t>
      </w:r>
      <w:r w:rsidR="007822C7" w:rsidRPr="00B0271E">
        <w:rPr>
          <w:rFonts w:cs="Arial"/>
          <w:b/>
          <w:sz w:val="24"/>
          <w:szCs w:val="24"/>
        </w:rPr>
        <w:t>20</w:t>
      </w:r>
      <w:r w:rsidR="001A4D1A" w:rsidRPr="00B0271E">
        <w:rPr>
          <w:rFonts w:cs="Arial"/>
          <w:b/>
          <w:sz w:val="24"/>
          <w:szCs w:val="24"/>
        </w:rPr>
        <w:t>2</w:t>
      </w:r>
      <w:r w:rsidR="00DC2E7F" w:rsidRPr="00B0271E">
        <w:rPr>
          <w:rFonts w:cs="Arial"/>
          <w:b/>
          <w:sz w:val="24"/>
          <w:szCs w:val="24"/>
        </w:rPr>
        <w:t>2</w:t>
      </w:r>
      <w:r w:rsidR="00881288" w:rsidRPr="00B0271E">
        <w:rPr>
          <w:rFonts w:cs="Arial"/>
          <w:b/>
          <w:sz w:val="24"/>
          <w:szCs w:val="24"/>
        </w:rPr>
        <w:t>.</w:t>
      </w:r>
      <w:r w:rsidR="00DC2E7F" w:rsidRPr="00B0271E">
        <w:rPr>
          <w:rFonts w:cs="Arial"/>
          <w:b/>
          <w:sz w:val="24"/>
          <w:szCs w:val="24"/>
        </w:rPr>
        <w:t xml:space="preserve"> </w:t>
      </w:r>
      <w:r w:rsidR="0015445F">
        <w:rPr>
          <w:rFonts w:cs="Arial"/>
          <w:b/>
          <w:sz w:val="24"/>
          <w:szCs w:val="24"/>
        </w:rPr>
        <w:t xml:space="preserve">Am Karlsruher Großmarkt entstand ein </w:t>
      </w:r>
      <w:r w:rsidR="00915341">
        <w:rPr>
          <w:rFonts w:cs="Arial"/>
          <w:b/>
          <w:sz w:val="24"/>
          <w:szCs w:val="24"/>
        </w:rPr>
        <w:t>zukunftsorientierte</w:t>
      </w:r>
      <w:r w:rsidR="0068738C">
        <w:rPr>
          <w:rFonts w:cs="Arial"/>
          <w:b/>
          <w:sz w:val="24"/>
          <w:szCs w:val="24"/>
        </w:rPr>
        <w:t>r</w:t>
      </w:r>
      <w:r w:rsidR="0015445F">
        <w:rPr>
          <w:rFonts w:cs="Arial"/>
          <w:b/>
          <w:sz w:val="24"/>
          <w:szCs w:val="24"/>
        </w:rPr>
        <w:t xml:space="preserve"> Büro</w:t>
      </w:r>
      <w:r w:rsidR="0068738C">
        <w:rPr>
          <w:rFonts w:cs="Arial"/>
          <w:b/>
          <w:sz w:val="24"/>
          <w:szCs w:val="24"/>
        </w:rPr>
        <w:t>komplex</w:t>
      </w:r>
      <w:r w:rsidR="00A44A27">
        <w:rPr>
          <w:rFonts w:cs="Arial"/>
          <w:b/>
          <w:sz w:val="24"/>
          <w:szCs w:val="24"/>
        </w:rPr>
        <w:t xml:space="preserve"> mit beeindruckender Architektur und höchster Energieeffizienz</w:t>
      </w:r>
      <w:r w:rsidR="00915341">
        <w:rPr>
          <w:rFonts w:cs="Arial"/>
          <w:b/>
          <w:sz w:val="24"/>
          <w:szCs w:val="24"/>
        </w:rPr>
        <w:t xml:space="preserve">. Der markante </w:t>
      </w:r>
      <w:r w:rsidR="00F9732C">
        <w:rPr>
          <w:rFonts w:cs="Arial"/>
          <w:b/>
          <w:sz w:val="24"/>
          <w:szCs w:val="24"/>
        </w:rPr>
        <w:t>CarlsCube</w:t>
      </w:r>
      <w:r w:rsidR="00915341">
        <w:rPr>
          <w:rFonts w:cs="Arial"/>
          <w:b/>
          <w:sz w:val="24"/>
          <w:szCs w:val="24"/>
        </w:rPr>
        <w:t xml:space="preserve"> zeichnet sich </w:t>
      </w:r>
      <w:r w:rsidR="0068738C">
        <w:rPr>
          <w:rFonts w:cs="Arial"/>
          <w:b/>
          <w:sz w:val="24"/>
          <w:szCs w:val="24"/>
        </w:rPr>
        <w:t xml:space="preserve">unter anderem durch </w:t>
      </w:r>
      <w:r w:rsidR="00834CE4">
        <w:rPr>
          <w:rFonts w:cs="Arial"/>
          <w:b/>
          <w:sz w:val="24"/>
          <w:szCs w:val="24"/>
        </w:rPr>
        <w:t>seine Modulbauweise</w:t>
      </w:r>
      <w:r w:rsidR="0068738C">
        <w:rPr>
          <w:rFonts w:cs="Arial"/>
          <w:b/>
          <w:sz w:val="24"/>
          <w:szCs w:val="24"/>
        </w:rPr>
        <w:t xml:space="preserve"> aus. Ein Merkmal, das sich auch im Detail fortsetzt: Modulare</w:t>
      </w:r>
      <w:r w:rsidR="00834CE4">
        <w:rPr>
          <w:rFonts w:cs="Arial"/>
          <w:b/>
          <w:sz w:val="24"/>
          <w:szCs w:val="24"/>
        </w:rPr>
        <w:t xml:space="preserve"> Hochbeete der Firma Richard Brink tragen zur einladenden Begrünung mehrerer Terrassenflächen bei. Zusätzlich kommen Entwässerungslösungen des Metallwarenherstellers zum Einsatz.</w:t>
      </w:r>
    </w:p>
    <w:p w14:paraId="2F9C9602" w14:textId="6A2B3264" w:rsidR="00F9732C" w:rsidRDefault="00F9732C" w:rsidP="00A05B2E">
      <w:pPr>
        <w:spacing w:line="360" w:lineRule="auto"/>
        <w:rPr>
          <w:rFonts w:cs="Arial"/>
          <w:bCs/>
          <w:color w:val="000000" w:themeColor="text1"/>
          <w:sz w:val="24"/>
          <w:szCs w:val="24"/>
        </w:rPr>
      </w:pPr>
      <w:r>
        <w:rPr>
          <w:rFonts w:cs="Arial"/>
          <w:bCs/>
          <w:color w:val="000000" w:themeColor="text1"/>
          <w:sz w:val="24"/>
          <w:szCs w:val="24"/>
        </w:rPr>
        <w:t xml:space="preserve">An der West-Ecke des alten Marktgeländes tritt der CarlsCube dank seiner filigran gerasterten und in hellen Tönen gehaltenen Fassadenstruktur aus seiner Umgebung deutlich hervor. </w:t>
      </w:r>
      <w:r w:rsidR="00663328">
        <w:rPr>
          <w:rFonts w:cs="Arial"/>
          <w:bCs/>
          <w:color w:val="000000" w:themeColor="text1"/>
          <w:sz w:val="24"/>
          <w:szCs w:val="24"/>
        </w:rPr>
        <w:t xml:space="preserve">In Verbindung mit seiner ausgewogen geometrischen Gestaltung wohnt ihm ein unverkennbarer Wiedererkennungswert inne, der sowohl von </w:t>
      </w:r>
      <w:r w:rsidR="00C93B66">
        <w:rPr>
          <w:rFonts w:cs="Arial"/>
          <w:bCs/>
          <w:color w:val="000000" w:themeColor="text1"/>
          <w:sz w:val="24"/>
          <w:szCs w:val="24"/>
        </w:rPr>
        <w:t>s</w:t>
      </w:r>
      <w:r w:rsidR="00663328">
        <w:rPr>
          <w:rFonts w:cs="Arial"/>
          <w:bCs/>
          <w:color w:val="000000" w:themeColor="text1"/>
          <w:sz w:val="24"/>
          <w:szCs w:val="24"/>
        </w:rPr>
        <w:t xml:space="preserve">einer visuellen Präsenz als auch </w:t>
      </w:r>
      <w:r w:rsidR="00C93B66">
        <w:rPr>
          <w:rFonts w:cs="Arial"/>
          <w:bCs/>
          <w:color w:val="000000" w:themeColor="text1"/>
          <w:sz w:val="24"/>
          <w:szCs w:val="24"/>
        </w:rPr>
        <w:t xml:space="preserve">der </w:t>
      </w:r>
      <w:r w:rsidR="00663328">
        <w:rPr>
          <w:rFonts w:cs="Arial"/>
          <w:bCs/>
          <w:color w:val="000000" w:themeColor="text1"/>
          <w:sz w:val="24"/>
          <w:szCs w:val="24"/>
        </w:rPr>
        <w:t xml:space="preserve">harmonischen Gesamtkonzeption geprägt ist. </w:t>
      </w:r>
    </w:p>
    <w:p w14:paraId="6E1CE09F" w14:textId="608AE363" w:rsidR="00663328" w:rsidRDefault="00663328" w:rsidP="00A05B2E">
      <w:pPr>
        <w:spacing w:line="360" w:lineRule="auto"/>
        <w:rPr>
          <w:rFonts w:cs="Arial"/>
          <w:bCs/>
          <w:color w:val="000000" w:themeColor="text1"/>
          <w:sz w:val="24"/>
          <w:szCs w:val="24"/>
        </w:rPr>
      </w:pPr>
      <w:r>
        <w:rPr>
          <w:rFonts w:cs="Arial"/>
          <w:bCs/>
          <w:color w:val="000000" w:themeColor="text1"/>
          <w:sz w:val="24"/>
          <w:szCs w:val="24"/>
        </w:rPr>
        <w:t xml:space="preserve">Damit </w:t>
      </w:r>
      <w:r w:rsidR="00A31989">
        <w:rPr>
          <w:rFonts w:cs="Arial"/>
          <w:bCs/>
          <w:color w:val="000000" w:themeColor="text1"/>
          <w:sz w:val="24"/>
          <w:szCs w:val="24"/>
        </w:rPr>
        <w:t>wird er</w:t>
      </w:r>
      <w:r>
        <w:rPr>
          <w:rFonts w:cs="Arial"/>
          <w:bCs/>
          <w:color w:val="000000" w:themeColor="text1"/>
          <w:sz w:val="24"/>
          <w:szCs w:val="24"/>
        </w:rPr>
        <w:t xml:space="preserve"> </w:t>
      </w:r>
      <w:r w:rsidR="00A31989">
        <w:rPr>
          <w:rFonts w:cs="Arial"/>
          <w:bCs/>
          <w:color w:val="000000" w:themeColor="text1"/>
          <w:sz w:val="24"/>
          <w:szCs w:val="24"/>
        </w:rPr>
        <w:t xml:space="preserve">vollumfänglich den Anforderungen der Dreßler Bauträger GmbH gerecht, die bei diesem Objekt nicht nur als Bauherr auftritt, sondern auch ihre </w:t>
      </w:r>
      <w:r w:rsidR="00A96F0E">
        <w:rPr>
          <w:rFonts w:cs="Arial"/>
          <w:bCs/>
          <w:color w:val="000000" w:themeColor="text1"/>
          <w:sz w:val="24"/>
          <w:szCs w:val="24"/>
        </w:rPr>
        <w:t xml:space="preserve">damalige </w:t>
      </w:r>
      <w:r w:rsidR="00A31989">
        <w:rPr>
          <w:rFonts w:cs="Arial"/>
          <w:bCs/>
          <w:color w:val="000000" w:themeColor="text1"/>
          <w:sz w:val="24"/>
          <w:szCs w:val="24"/>
        </w:rPr>
        <w:t>Niederlassung Rastatt</w:t>
      </w:r>
      <w:r w:rsidR="00A96F0E">
        <w:rPr>
          <w:rFonts w:cs="Arial"/>
          <w:bCs/>
          <w:color w:val="000000" w:themeColor="text1"/>
          <w:sz w:val="24"/>
          <w:szCs w:val="24"/>
        </w:rPr>
        <w:t>, die heutige Niederlassung Karlsruhe,</w:t>
      </w:r>
      <w:r w:rsidR="00A31989">
        <w:rPr>
          <w:rFonts w:cs="Arial"/>
          <w:bCs/>
          <w:color w:val="000000" w:themeColor="text1"/>
          <w:sz w:val="24"/>
          <w:szCs w:val="24"/>
        </w:rPr>
        <w:t xml:space="preserve"> in den CarlsCube verlegte und </w:t>
      </w:r>
      <w:r w:rsidR="00C93B66">
        <w:rPr>
          <w:rFonts w:cs="Arial"/>
          <w:bCs/>
          <w:color w:val="000000" w:themeColor="text1"/>
          <w:sz w:val="24"/>
          <w:szCs w:val="24"/>
        </w:rPr>
        <w:t>nun</w:t>
      </w:r>
      <w:r w:rsidR="00A31989">
        <w:rPr>
          <w:rFonts w:cs="Arial"/>
          <w:bCs/>
          <w:color w:val="000000" w:themeColor="text1"/>
          <w:sz w:val="24"/>
          <w:szCs w:val="24"/>
        </w:rPr>
        <w:t xml:space="preserve"> die </w:t>
      </w:r>
      <w:r w:rsidR="003116B3">
        <w:rPr>
          <w:rFonts w:cs="Arial"/>
          <w:bCs/>
          <w:color w:val="000000" w:themeColor="text1"/>
          <w:sz w:val="24"/>
          <w:szCs w:val="24"/>
        </w:rPr>
        <w:t xml:space="preserve">dortige </w:t>
      </w:r>
      <w:r w:rsidR="00A31989">
        <w:rPr>
          <w:rFonts w:cs="Arial"/>
          <w:bCs/>
          <w:color w:val="000000" w:themeColor="text1"/>
          <w:sz w:val="24"/>
          <w:szCs w:val="24"/>
        </w:rPr>
        <w:t xml:space="preserve">erste Etage </w:t>
      </w:r>
      <w:r w:rsidR="003116B3">
        <w:rPr>
          <w:rFonts w:cs="Arial"/>
          <w:bCs/>
          <w:color w:val="000000" w:themeColor="text1"/>
          <w:sz w:val="24"/>
          <w:szCs w:val="24"/>
        </w:rPr>
        <w:t xml:space="preserve">bewohnt. </w:t>
      </w:r>
      <w:r w:rsidR="008820B3">
        <w:rPr>
          <w:rFonts w:cs="Arial"/>
          <w:bCs/>
          <w:color w:val="000000" w:themeColor="text1"/>
          <w:sz w:val="24"/>
          <w:szCs w:val="24"/>
        </w:rPr>
        <w:t xml:space="preserve">„Als Bauherr war es uns wichtig, am neuen Karlsruher Hotspot eine Landmarke zu etablieren, die unser gesamtes Leistungsspektrum – von der Projektentwicklung über den schlüsselfertigen Bau bis hin zur Vermietung – abbildet. Als Mieter hatten wir den Anspruch, ein innovatives und technisch hoch anspruchsvolles Gebäude zu beziehen, das über eine moderne IT-Infrastruktur verfügt, </w:t>
      </w:r>
      <w:r w:rsidR="00C244D1">
        <w:rPr>
          <w:rFonts w:cs="Arial"/>
          <w:bCs/>
          <w:color w:val="000000" w:themeColor="text1"/>
          <w:sz w:val="24"/>
          <w:szCs w:val="24"/>
        </w:rPr>
        <w:t xml:space="preserve">Flexibilität beim Grundriss erlaubt sowie </w:t>
      </w:r>
      <w:r w:rsidR="00C244D1">
        <w:rPr>
          <w:rFonts w:cs="Arial"/>
          <w:bCs/>
          <w:color w:val="000000" w:themeColor="text1"/>
          <w:sz w:val="24"/>
          <w:szCs w:val="24"/>
        </w:rPr>
        <w:lastRenderedPageBreak/>
        <w:t>Energieeffizienz und Nachhaltigkeit in höchstem Maße berücksichtigt“, erklärt Julian Graßhoff von der Dreßler Bauträger GmbH.</w:t>
      </w:r>
    </w:p>
    <w:p w14:paraId="688D9791" w14:textId="6E66A0E6" w:rsidR="00B23957" w:rsidRPr="00B23957" w:rsidRDefault="008567FA" w:rsidP="00A05B2E">
      <w:pPr>
        <w:spacing w:line="360" w:lineRule="auto"/>
        <w:rPr>
          <w:rFonts w:cs="Arial"/>
          <w:b/>
          <w:color w:val="000000" w:themeColor="text1"/>
          <w:sz w:val="24"/>
          <w:szCs w:val="24"/>
        </w:rPr>
      </w:pPr>
      <w:r>
        <w:rPr>
          <w:rFonts w:cs="Arial"/>
          <w:b/>
          <w:color w:val="000000" w:themeColor="text1"/>
          <w:sz w:val="24"/>
          <w:szCs w:val="24"/>
        </w:rPr>
        <w:t>Solitär im Sinne der Nachhaltigkeit</w:t>
      </w:r>
    </w:p>
    <w:p w14:paraId="33C191B5" w14:textId="1BA17EA5" w:rsidR="00B23957" w:rsidRDefault="00B23957" w:rsidP="00A05B2E">
      <w:pPr>
        <w:spacing w:line="360" w:lineRule="auto"/>
        <w:rPr>
          <w:rFonts w:cs="Arial"/>
          <w:bCs/>
          <w:color w:val="000000" w:themeColor="text1"/>
          <w:sz w:val="24"/>
          <w:szCs w:val="24"/>
        </w:rPr>
      </w:pPr>
      <w:r>
        <w:rPr>
          <w:rFonts w:cs="Arial"/>
          <w:bCs/>
          <w:color w:val="000000" w:themeColor="text1"/>
          <w:sz w:val="24"/>
          <w:szCs w:val="24"/>
        </w:rPr>
        <w:t>Die verantwortlichen Architekten der archis Architekten + Ingenieure GmbH setzten all dies in dem siebenstöckigen Bürobau in Form eines regelmäßigen Hexaeders um. Die Grundform ist unterteilt in vier einzelne, teils asym</w:t>
      </w:r>
      <w:r w:rsidR="003C322E">
        <w:rPr>
          <w:rFonts w:cs="Arial"/>
          <w:bCs/>
          <w:color w:val="000000" w:themeColor="text1"/>
          <w:sz w:val="24"/>
          <w:szCs w:val="24"/>
        </w:rPr>
        <w:t>m</w:t>
      </w:r>
      <w:r>
        <w:rPr>
          <w:rFonts w:cs="Arial"/>
          <w:bCs/>
          <w:color w:val="000000" w:themeColor="text1"/>
          <w:sz w:val="24"/>
          <w:szCs w:val="24"/>
        </w:rPr>
        <w:t xml:space="preserve">etrische </w:t>
      </w:r>
      <w:r w:rsidR="0066338E">
        <w:rPr>
          <w:rFonts w:cs="Arial"/>
          <w:bCs/>
          <w:color w:val="000000" w:themeColor="text1"/>
          <w:sz w:val="24"/>
          <w:szCs w:val="24"/>
        </w:rPr>
        <w:t xml:space="preserve">Volumen. Ein zurückgesetzter Baukörper bildet den Kern des Komplexes und beherbergt ein offenes Foyer, welches alle Quadranten miteinander verbindet. Die Fassade aus Architekturbeton unterstreicht </w:t>
      </w:r>
      <w:r w:rsidR="003C322E">
        <w:rPr>
          <w:rFonts w:cs="Arial"/>
          <w:bCs/>
          <w:color w:val="000000" w:themeColor="text1"/>
          <w:sz w:val="24"/>
          <w:szCs w:val="24"/>
        </w:rPr>
        <w:t>als Eigenentwicklung des Bauherrn gekonnt die vielseitigen Kompetenzen der Dreßler Bauträger GmbH: I</w:t>
      </w:r>
      <w:r w:rsidR="00A96F0E">
        <w:rPr>
          <w:rFonts w:cs="Arial"/>
          <w:bCs/>
          <w:color w:val="000000" w:themeColor="text1"/>
          <w:sz w:val="24"/>
          <w:szCs w:val="24"/>
        </w:rPr>
        <w:t>n</w:t>
      </w:r>
      <w:r w:rsidR="003C322E">
        <w:rPr>
          <w:rFonts w:cs="Arial"/>
          <w:bCs/>
          <w:color w:val="000000" w:themeColor="text1"/>
          <w:sz w:val="24"/>
          <w:szCs w:val="24"/>
        </w:rPr>
        <w:t xml:space="preserve"> </w:t>
      </w:r>
      <w:r w:rsidR="00A96F0E">
        <w:rPr>
          <w:rFonts w:cs="Arial"/>
          <w:bCs/>
          <w:color w:val="000000" w:themeColor="text1"/>
          <w:sz w:val="24"/>
          <w:szCs w:val="24"/>
        </w:rPr>
        <w:t xml:space="preserve">der </w:t>
      </w:r>
      <w:r w:rsidR="003C322E">
        <w:rPr>
          <w:rFonts w:cs="Arial"/>
          <w:bCs/>
          <w:color w:val="000000" w:themeColor="text1"/>
          <w:sz w:val="24"/>
          <w:szCs w:val="24"/>
        </w:rPr>
        <w:t xml:space="preserve">firmeneigenen </w:t>
      </w:r>
      <w:r w:rsidR="00A96F0E">
        <w:rPr>
          <w:rFonts w:cs="Arial"/>
          <w:bCs/>
          <w:color w:val="000000" w:themeColor="text1"/>
          <w:sz w:val="24"/>
          <w:szCs w:val="24"/>
        </w:rPr>
        <w:t>Produktionsstätte in Stockstadt a.M.</w:t>
      </w:r>
      <w:r w:rsidR="003C322E">
        <w:rPr>
          <w:rFonts w:cs="Arial"/>
          <w:bCs/>
          <w:color w:val="000000" w:themeColor="text1"/>
          <w:sz w:val="24"/>
          <w:szCs w:val="24"/>
        </w:rPr>
        <w:t xml:space="preserve"> </w:t>
      </w:r>
      <w:r w:rsidR="002775A1">
        <w:rPr>
          <w:rFonts w:cs="Arial"/>
          <w:bCs/>
          <w:color w:val="000000" w:themeColor="text1"/>
          <w:sz w:val="24"/>
          <w:szCs w:val="24"/>
        </w:rPr>
        <w:t>fertigte</w:t>
      </w:r>
      <w:r w:rsidR="003C322E">
        <w:rPr>
          <w:rFonts w:cs="Arial"/>
          <w:bCs/>
          <w:color w:val="000000" w:themeColor="text1"/>
          <w:sz w:val="24"/>
          <w:szCs w:val="24"/>
        </w:rPr>
        <w:t xml:space="preserve"> diese für das Projekt insgesamt 258 Architekturbeton-Elemente</w:t>
      </w:r>
      <w:r w:rsidR="00C93B66">
        <w:rPr>
          <w:rFonts w:cs="Arial"/>
          <w:bCs/>
          <w:color w:val="000000" w:themeColor="text1"/>
          <w:sz w:val="24"/>
          <w:szCs w:val="24"/>
        </w:rPr>
        <w:t xml:space="preserve"> für die Fassade</w:t>
      </w:r>
      <w:r w:rsidR="0098346B">
        <w:rPr>
          <w:rFonts w:cs="Arial"/>
          <w:bCs/>
          <w:color w:val="000000" w:themeColor="text1"/>
          <w:sz w:val="24"/>
          <w:szCs w:val="24"/>
        </w:rPr>
        <w:t xml:space="preserve">, welche </w:t>
      </w:r>
      <w:r w:rsidR="000A5CD6">
        <w:rPr>
          <w:rFonts w:cs="Arial"/>
          <w:bCs/>
          <w:color w:val="000000" w:themeColor="text1"/>
          <w:sz w:val="24"/>
          <w:szCs w:val="24"/>
        </w:rPr>
        <w:t>sich durch ihre</w:t>
      </w:r>
      <w:r w:rsidR="0098346B">
        <w:rPr>
          <w:rFonts w:cs="Arial"/>
          <w:bCs/>
          <w:color w:val="000000" w:themeColor="text1"/>
          <w:sz w:val="24"/>
          <w:szCs w:val="24"/>
        </w:rPr>
        <w:t xml:space="preserve"> besondere Struktur und Oberflächenbeschaffenheit </w:t>
      </w:r>
      <w:r w:rsidR="000A5CD6">
        <w:rPr>
          <w:rFonts w:cs="Arial"/>
          <w:bCs/>
          <w:color w:val="000000" w:themeColor="text1"/>
          <w:sz w:val="24"/>
          <w:szCs w:val="24"/>
        </w:rPr>
        <w:t>auszeichnen.</w:t>
      </w:r>
    </w:p>
    <w:p w14:paraId="6CADCE40" w14:textId="5A67629C" w:rsidR="0098346B" w:rsidRDefault="0098346B" w:rsidP="00A05B2E">
      <w:pPr>
        <w:spacing w:line="360" w:lineRule="auto"/>
        <w:rPr>
          <w:rFonts w:cs="Arial"/>
          <w:bCs/>
          <w:color w:val="000000" w:themeColor="text1"/>
          <w:sz w:val="24"/>
          <w:szCs w:val="24"/>
        </w:rPr>
      </w:pPr>
      <w:r>
        <w:rPr>
          <w:rFonts w:cs="Arial"/>
          <w:bCs/>
          <w:color w:val="000000" w:themeColor="text1"/>
          <w:sz w:val="24"/>
          <w:szCs w:val="24"/>
        </w:rPr>
        <w:t xml:space="preserve">Innerhalb der </w:t>
      </w:r>
      <w:r w:rsidR="00842AA6">
        <w:rPr>
          <w:rFonts w:cs="Arial"/>
          <w:bCs/>
          <w:color w:val="000000" w:themeColor="text1"/>
          <w:sz w:val="24"/>
          <w:szCs w:val="24"/>
        </w:rPr>
        <w:t>vier Gebäudeteile lassen sich flexibel Büroflächen mit einer Größe zwischen 250 und 1.200 Quadratmetern gestalten, die als Open-Space-Lösungen oder abgeschlossene Einzel-, Doppel</w:t>
      </w:r>
      <w:r w:rsidR="004459DB">
        <w:rPr>
          <w:rFonts w:cs="Arial"/>
          <w:bCs/>
          <w:color w:val="000000" w:themeColor="text1"/>
          <w:sz w:val="24"/>
          <w:szCs w:val="24"/>
        </w:rPr>
        <w:t>-</w:t>
      </w:r>
      <w:r w:rsidR="00842AA6">
        <w:rPr>
          <w:rFonts w:cs="Arial"/>
          <w:bCs/>
          <w:color w:val="000000" w:themeColor="text1"/>
          <w:sz w:val="24"/>
          <w:szCs w:val="24"/>
        </w:rPr>
        <w:t xml:space="preserve">, oder Gruppenbüros angelegt sind. Ebenso zeitgemäß wurde die technische Gebäudeausrüstung geplant und umgesetzt. </w:t>
      </w:r>
      <w:r w:rsidR="003C7062">
        <w:rPr>
          <w:rFonts w:cs="Arial"/>
          <w:bCs/>
          <w:color w:val="000000" w:themeColor="text1"/>
          <w:sz w:val="24"/>
          <w:szCs w:val="24"/>
        </w:rPr>
        <w:t>So verfügt der CarlsCube über eine mit einer hocheffizienten Wärmerückgewinnung gekoppelte Be- und Entlüftung, ein Klimaboden-System, Ladeinfrastruktur für Elektrofahrzeuge sowie Photovoltaik-Paneele auf den Dachflächen.</w:t>
      </w:r>
    </w:p>
    <w:p w14:paraId="588D622D" w14:textId="41DF438E" w:rsidR="003C7062" w:rsidRPr="003C7062" w:rsidRDefault="00863FE7" w:rsidP="00A05B2E">
      <w:pPr>
        <w:spacing w:line="360" w:lineRule="auto"/>
        <w:rPr>
          <w:rFonts w:cs="Arial"/>
          <w:b/>
          <w:color w:val="000000" w:themeColor="text1"/>
          <w:sz w:val="24"/>
          <w:szCs w:val="24"/>
        </w:rPr>
      </w:pPr>
      <w:r>
        <w:rPr>
          <w:rFonts w:cs="Arial"/>
          <w:b/>
          <w:color w:val="000000" w:themeColor="text1"/>
          <w:sz w:val="24"/>
          <w:szCs w:val="24"/>
        </w:rPr>
        <w:t>Höchste Ansprüche an Pflanzsysteme und Entwässerung</w:t>
      </w:r>
    </w:p>
    <w:p w14:paraId="0481CDF2" w14:textId="169DB910" w:rsidR="00355416" w:rsidRDefault="00F47A77" w:rsidP="00A05B2E">
      <w:pPr>
        <w:spacing w:line="360" w:lineRule="auto"/>
        <w:rPr>
          <w:rFonts w:cs="Arial"/>
          <w:bCs/>
          <w:color w:val="000000" w:themeColor="text1"/>
          <w:sz w:val="24"/>
          <w:szCs w:val="24"/>
        </w:rPr>
      </w:pPr>
      <w:r>
        <w:rPr>
          <w:rFonts w:cs="Arial"/>
          <w:bCs/>
          <w:color w:val="000000" w:themeColor="text1"/>
          <w:sz w:val="24"/>
          <w:szCs w:val="24"/>
        </w:rPr>
        <w:t xml:space="preserve">Zusätzlich wurden alle Dachflächen extensiv begrünt, wodurch sie als Retentionsflächen dienen und einen zusätzlichen Klimapuffer zur Obergeschossdecke ausbilden. Auch für die Terrassenflächen, die sich in abwechselnder Anordnung an der Nord- oder Südseite befinden und weiteres Tageslicht in die Geschosse strömen lassen, war eine </w:t>
      </w:r>
      <w:r>
        <w:rPr>
          <w:rFonts w:cs="Arial"/>
          <w:bCs/>
          <w:color w:val="000000" w:themeColor="text1"/>
          <w:sz w:val="24"/>
          <w:szCs w:val="24"/>
        </w:rPr>
        <w:lastRenderedPageBreak/>
        <w:t>ansprechende Begrünung geplant. Das Team</w:t>
      </w:r>
      <w:r w:rsidR="004459DB">
        <w:rPr>
          <w:rFonts w:cs="Arial"/>
          <w:bCs/>
          <w:color w:val="000000" w:themeColor="text1"/>
          <w:sz w:val="24"/>
          <w:szCs w:val="24"/>
        </w:rPr>
        <w:t xml:space="preserve"> der</w:t>
      </w:r>
      <w:r>
        <w:rPr>
          <w:rFonts w:cs="Arial"/>
          <w:bCs/>
          <w:color w:val="000000" w:themeColor="text1"/>
          <w:sz w:val="24"/>
          <w:szCs w:val="24"/>
        </w:rPr>
        <w:t xml:space="preserve"> archis Architekten </w:t>
      </w:r>
      <w:r w:rsidR="004459DB">
        <w:rPr>
          <w:rFonts w:cs="Arial"/>
          <w:bCs/>
          <w:color w:val="000000" w:themeColor="text1"/>
          <w:sz w:val="24"/>
          <w:szCs w:val="24"/>
        </w:rPr>
        <w:t xml:space="preserve">+ Ingenieure GmbH </w:t>
      </w:r>
      <w:r>
        <w:rPr>
          <w:rFonts w:cs="Arial"/>
          <w:bCs/>
          <w:color w:val="000000" w:themeColor="text1"/>
          <w:sz w:val="24"/>
          <w:szCs w:val="24"/>
        </w:rPr>
        <w:t xml:space="preserve">sah dazu den Aufbau von </w:t>
      </w:r>
      <w:r w:rsidR="00540C2A">
        <w:rPr>
          <w:rFonts w:cs="Arial"/>
          <w:bCs/>
          <w:color w:val="000000" w:themeColor="text1"/>
          <w:sz w:val="24"/>
          <w:szCs w:val="24"/>
        </w:rPr>
        <w:t>Hochbeeten auf zwei Außenflächen im ersten Obergeschoss vor</w:t>
      </w:r>
      <w:r w:rsidR="00C93B66">
        <w:rPr>
          <w:rFonts w:cs="Arial"/>
          <w:bCs/>
          <w:color w:val="000000" w:themeColor="text1"/>
          <w:sz w:val="24"/>
          <w:szCs w:val="24"/>
        </w:rPr>
        <w:t>.</w:t>
      </w:r>
      <w:r w:rsidR="00540C2A">
        <w:rPr>
          <w:rFonts w:cs="Arial"/>
          <w:bCs/>
          <w:color w:val="000000" w:themeColor="text1"/>
          <w:sz w:val="24"/>
          <w:szCs w:val="24"/>
        </w:rPr>
        <w:t xml:space="preserve"> </w:t>
      </w:r>
      <w:r w:rsidR="00597130">
        <w:rPr>
          <w:rFonts w:cs="Arial"/>
          <w:bCs/>
          <w:color w:val="000000" w:themeColor="text1"/>
          <w:sz w:val="24"/>
          <w:szCs w:val="24"/>
        </w:rPr>
        <w:t xml:space="preserve">Für die Umsetzung wurde die </w:t>
      </w:r>
      <w:r w:rsidR="00540C2A">
        <w:rPr>
          <w:rFonts w:cs="Arial"/>
          <w:bCs/>
          <w:color w:val="000000" w:themeColor="text1"/>
          <w:sz w:val="24"/>
          <w:szCs w:val="24"/>
        </w:rPr>
        <w:t>flor-design Dach GmbH aus Freiburg im Breisgau</w:t>
      </w:r>
      <w:r w:rsidR="00597130">
        <w:rPr>
          <w:rFonts w:cs="Arial"/>
          <w:bCs/>
          <w:color w:val="000000" w:themeColor="text1"/>
          <w:sz w:val="24"/>
          <w:szCs w:val="24"/>
        </w:rPr>
        <w:t xml:space="preserve"> beauftragt</w:t>
      </w:r>
      <w:r w:rsidR="00540C2A">
        <w:rPr>
          <w:rFonts w:cs="Arial"/>
          <w:bCs/>
          <w:color w:val="000000" w:themeColor="text1"/>
          <w:sz w:val="24"/>
          <w:szCs w:val="24"/>
        </w:rPr>
        <w:t>.</w:t>
      </w:r>
      <w:r w:rsidR="00D65A01">
        <w:rPr>
          <w:rFonts w:cs="Arial"/>
          <w:bCs/>
          <w:color w:val="000000" w:themeColor="text1"/>
          <w:sz w:val="24"/>
          <w:szCs w:val="24"/>
        </w:rPr>
        <w:t xml:space="preserve"> Die Experten für Garten- und Landschaftsbau sowie Dach- </w:t>
      </w:r>
      <w:r w:rsidR="004459DB">
        <w:rPr>
          <w:rFonts w:cs="Arial"/>
          <w:bCs/>
          <w:color w:val="000000" w:themeColor="text1"/>
          <w:sz w:val="24"/>
          <w:szCs w:val="24"/>
        </w:rPr>
        <w:t xml:space="preserve">und </w:t>
      </w:r>
      <w:r w:rsidR="00D65A01">
        <w:rPr>
          <w:rFonts w:cs="Arial"/>
          <w:bCs/>
          <w:color w:val="000000" w:themeColor="text1"/>
          <w:sz w:val="24"/>
          <w:szCs w:val="24"/>
        </w:rPr>
        <w:t>Wandbegrünung waren neben der Montage von Hochbeeten auch mit den Dachbegrünungsarbeiten, dem Verlegen von Plattenbel</w:t>
      </w:r>
      <w:r w:rsidR="004459DB">
        <w:rPr>
          <w:rFonts w:cs="Arial"/>
          <w:bCs/>
          <w:color w:val="000000" w:themeColor="text1"/>
          <w:sz w:val="24"/>
          <w:szCs w:val="24"/>
        </w:rPr>
        <w:t>ägen</w:t>
      </w:r>
      <w:r w:rsidR="00D65A01">
        <w:rPr>
          <w:rFonts w:cs="Arial"/>
          <w:bCs/>
          <w:color w:val="000000" w:themeColor="text1"/>
          <w:sz w:val="24"/>
          <w:szCs w:val="24"/>
        </w:rPr>
        <w:t xml:space="preserve"> sowie der </w:t>
      </w:r>
      <w:r w:rsidR="0051391A">
        <w:rPr>
          <w:rFonts w:cs="Arial"/>
          <w:bCs/>
          <w:color w:val="000000" w:themeColor="text1"/>
          <w:sz w:val="24"/>
          <w:szCs w:val="24"/>
        </w:rPr>
        <w:t>Installation von Entwässerungslösungen betraut.</w:t>
      </w:r>
      <w:r w:rsidR="00355416">
        <w:rPr>
          <w:rFonts w:cs="Arial"/>
          <w:bCs/>
          <w:color w:val="000000" w:themeColor="text1"/>
          <w:sz w:val="24"/>
          <w:szCs w:val="24"/>
        </w:rPr>
        <w:t xml:space="preserve"> Aufgrund der jahrelangen guten Zusammenarbeit entschieden sich die Verarbeiter bei der Wahl geeigneter Dränagerinnen</w:t>
      </w:r>
      <w:r w:rsidR="00642FEF">
        <w:rPr>
          <w:rFonts w:cs="Arial"/>
          <w:bCs/>
          <w:color w:val="000000" w:themeColor="text1"/>
          <w:sz w:val="24"/>
          <w:szCs w:val="24"/>
        </w:rPr>
        <w:t xml:space="preserve"> und -gullys</w:t>
      </w:r>
      <w:r w:rsidR="00355416">
        <w:rPr>
          <w:rFonts w:cs="Arial"/>
          <w:bCs/>
          <w:color w:val="000000" w:themeColor="text1"/>
          <w:sz w:val="24"/>
          <w:szCs w:val="24"/>
        </w:rPr>
        <w:t xml:space="preserve"> </w:t>
      </w:r>
      <w:r w:rsidR="00642FEF">
        <w:rPr>
          <w:rFonts w:cs="Arial"/>
          <w:bCs/>
          <w:color w:val="000000" w:themeColor="text1"/>
          <w:sz w:val="24"/>
          <w:szCs w:val="24"/>
        </w:rPr>
        <w:t>sowie</w:t>
      </w:r>
      <w:r w:rsidR="00355416">
        <w:rPr>
          <w:rFonts w:cs="Arial"/>
          <w:bCs/>
          <w:color w:val="000000" w:themeColor="text1"/>
          <w:sz w:val="24"/>
          <w:szCs w:val="24"/>
        </w:rPr>
        <w:t xml:space="preserve"> Pflanzsysteme für Produkte der Richard Brink GmbH &amp; Co. KG. „Wie bereits bei vorherigen Projekten legten wir auch in diesem Fall großen Wert auf hochwertige Produkte mit ebenso hoher Maßgenauigkeit. Die Firma Richard Brink lieferte passgenaue Produkte, wodurch schnelle Montagezeiten erreicht werden konnten“, fasst Martin Schwarte, staatlich geprüfter Bautechniker der flor-design Dach GmbH, zusammen.</w:t>
      </w:r>
    </w:p>
    <w:p w14:paraId="2F04B0EF" w14:textId="325612CB" w:rsidR="00AC69BE" w:rsidRPr="00AC69BE" w:rsidRDefault="00863FE7" w:rsidP="008D29DC">
      <w:pPr>
        <w:spacing w:line="360" w:lineRule="auto"/>
        <w:rPr>
          <w:rFonts w:cs="Arial"/>
          <w:b/>
          <w:color w:val="000000" w:themeColor="text1"/>
          <w:sz w:val="24"/>
          <w:szCs w:val="24"/>
        </w:rPr>
      </w:pPr>
      <w:r>
        <w:rPr>
          <w:rFonts w:cs="Arial"/>
          <w:b/>
          <w:color w:val="000000" w:themeColor="text1"/>
          <w:sz w:val="24"/>
          <w:szCs w:val="24"/>
        </w:rPr>
        <w:t>Aufwertung nach Maß</w:t>
      </w:r>
    </w:p>
    <w:p w14:paraId="336B8241" w14:textId="4B21FCD1" w:rsidR="008D29DC" w:rsidRDefault="00642FEF" w:rsidP="008D29DC">
      <w:pPr>
        <w:spacing w:line="360" w:lineRule="auto"/>
        <w:rPr>
          <w:rFonts w:cs="Arial"/>
          <w:bCs/>
          <w:sz w:val="24"/>
          <w:szCs w:val="24"/>
        </w:rPr>
      </w:pPr>
      <w:r>
        <w:rPr>
          <w:rFonts w:cs="Arial"/>
          <w:bCs/>
          <w:color w:val="000000" w:themeColor="text1"/>
          <w:sz w:val="24"/>
          <w:szCs w:val="24"/>
        </w:rPr>
        <w:t xml:space="preserve">Der Metallwarenhersteller </w:t>
      </w:r>
      <w:r w:rsidR="00964AB1">
        <w:rPr>
          <w:rFonts w:cs="Arial"/>
          <w:bCs/>
          <w:color w:val="000000" w:themeColor="text1"/>
          <w:sz w:val="24"/>
          <w:szCs w:val="24"/>
        </w:rPr>
        <w:t xml:space="preserve">fertigte insgesamt 93 </w:t>
      </w:r>
      <w:r w:rsidR="00881AE6">
        <w:rPr>
          <w:rFonts w:cs="Arial"/>
          <w:bCs/>
          <w:color w:val="000000" w:themeColor="text1"/>
          <w:sz w:val="24"/>
          <w:szCs w:val="24"/>
        </w:rPr>
        <w:t xml:space="preserve">m </w:t>
      </w:r>
      <w:r w:rsidR="00964AB1">
        <w:rPr>
          <w:rFonts w:cs="Arial"/>
          <w:bCs/>
          <w:color w:val="000000" w:themeColor="text1"/>
          <w:sz w:val="24"/>
          <w:szCs w:val="24"/>
        </w:rPr>
        <w:t xml:space="preserve">seiner Edelstahl-Dränagerinne Stabile sowie 20 Dränagegullys. Die mit passenden Längsstabrosten, ebenfalls aus Edelstahl, abgedeckten </w:t>
      </w:r>
      <w:r w:rsidR="00746F0B">
        <w:rPr>
          <w:rFonts w:cs="Arial"/>
          <w:bCs/>
          <w:color w:val="000000" w:themeColor="text1"/>
          <w:sz w:val="24"/>
          <w:szCs w:val="24"/>
        </w:rPr>
        <w:t xml:space="preserve">Rinnen sichern die zuverlässige Entwässerung entlang der gläsernen Terrassenfronten. Darüber hinaus unterstützen die Gullys </w:t>
      </w:r>
      <w:r w:rsidR="00381267">
        <w:rPr>
          <w:rFonts w:cs="Arial"/>
          <w:bCs/>
          <w:color w:val="000000" w:themeColor="text1"/>
          <w:sz w:val="24"/>
          <w:szCs w:val="24"/>
        </w:rPr>
        <w:t xml:space="preserve">unter anderem </w:t>
      </w:r>
      <w:r w:rsidR="00746F0B">
        <w:rPr>
          <w:rFonts w:cs="Arial"/>
          <w:bCs/>
          <w:color w:val="000000" w:themeColor="text1"/>
          <w:sz w:val="24"/>
          <w:szCs w:val="24"/>
        </w:rPr>
        <w:t xml:space="preserve">den Abfluss von anfallendem Niederschlag innerhalb der </w:t>
      </w:r>
      <w:r w:rsidR="00881AE6">
        <w:rPr>
          <w:rFonts w:cs="Arial"/>
          <w:bCs/>
          <w:color w:val="000000" w:themeColor="text1"/>
          <w:sz w:val="24"/>
          <w:szCs w:val="24"/>
        </w:rPr>
        <w:t xml:space="preserve">beiden </w:t>
      </w:r>
      <w:r w:rsidR="00746F0B">
        <w:rPr>
          <w:rFonts w:cs="Arial"/>
          <w:bCs/>
          <w:color w:val="000000" w:themeColor="text1"/>
          <w:sz w:val="24"/>
          <w:szCs w:val="24"/>
        </w:rPr>
        <w:t>exponiert platzierten, großflächigen Hochbeete</w:t>
      </w:r>
      <w:r w:rsidR="00881AE6">
        <w:rPr>
          <w:rFonts w:cs="Arial"/>
          <w:bCs/>
          <w:color w:val="000000" w:themeColor="text1"/>
          <w:sz w:val="24"/>
          <w:szCs w:val="24"/>
        </w:rPr>
        <w:t xml:space="preserve">. Für diese lieferte die Firma Richard Brink insgesamt 67 m </w:t>
      </w:r>
      <w:r w:rsidR="008D29DC">
        <w:rPr>
          <w:rFonts w:cs="Arial"/>
          <w:bCs/>
          <w:color w:val="000000" w:themeColor="text1"/>
          <w:sz w:val="24"/>
          <w:szCs w:val="24"/>
        </w:rPr>
        <w:t xml:space="preserve">maßgefertigter </w:t>
      </w:r>
      <w:r w:rsidR="00881AE6" w:rsidRPr="00B264B4">
        <w:rPr>
          <w:rFonts w:cs="Arial"/>
          <w:bCs/>
          <w:color w:val="000000" w:themeColor="text1"/>
          <w:sz w:val="24"/>
          <w:szCs w:val="24"/>
        </w:rPr>
        <w:t xml:space="preserve">Hochbeet-Wandungen aus </w:t>
      </w:r>
      <w:r w:rsidR="00B264B4" w:rsidRPr="00B264B4">
        <w:rPr>
          <w:rFonts w:cs="Arial"/>
          <w:bCs/>
          <w:color w:val="000000" w:themeColor="text1"/>
          <w:sz w:val="24"/>
          <w:szCs w:val="24"/>
        </w:rPr>
        <w:t>Cortenstahl</w:t>
      </w:r>
      <w:r w:rsidR="00881AE6" w:rsidRPr="00B264B4">
        <w:rPr>
          <w:rFonts w:cs="Arial"/>
          <w:bCs/>
          <w:color w:val="000000" w:themeColor="text1"/>
          <w:sz w:val="24"/>
          <w:szCs w:val="24"/>
        </w:rPr>
        <w:t xml:space="preserve"> mit einer Materialstärke von 4</w:t>
      </w:r>
      <w:r w:rsidR="00881AE6">
        <w:rPr>
          <w:rFonts w:cs="Arial"/>
          <w:bCs/>
          <w:color w:val="000000" w:themeColor="text1"/>
          <w:sz w:val="24"/>
          <w:szCs w:val="24"/>
        </w:rPr>
        <w:t xml:space="preserve"> mm und einer Gesamthöhe von 700 mm. Wie schon bei der Gebäudefassade setzt sich die modulare Bauweise auch bei den Pflanzsystemen fort: </w:t>
      </w:r>
      <w:r w:rsidR="008D29DC">
        <w:rPr>
          <w:rFonts w:cs="Arial"/>
          <w:bCs/>
          <w:sz w:val="24"/>
          <w:szCs w:val="24"/>
        </w:rPr>
        <w:t xml:space="preserve">Dank der individuellen Maßanfertigungen und des </w:t>
      </w:r>
      <w:r w:rsidR="008D29DC">
        <w:rPr>
          <w:rFonts w:cs="Arial"/>
          <w:bCs/>
          <w:sz w:val="24"/>
          <w:szCs w:val="24"/>
        </w:rPr>
        <w:lastRenderedPageBreak/>
        <w:t xml:space="preserve">steckbaren Modulsystems </w:t>
      </w:r>
      <w:r w:rsidR="00FF4A5E">
        <w:rPr>
          <w:rFonts w:cs="Arial"/>
          <w:bCs/>
          <w:sz w:val="24"/>
          <w:szCs w:val="24"/>
        </w:rPr>
        <w:t>gelang</w:t>
      </w:r>
      <w:r w:rsidR="008D29DC">
        <w:rPr>
          <w:rFonts w:cs="Arial"/>
          <w:bCs/>
          <w:sz w:val="24"/>
          <w:szCs w:val="24"/>
        </w:rPr>
        <w:t xml:space="preserve"> die Montage schnell und mühelos. Nach Abschluss der Steckverbindung mussten die einzelnen Elemente lediglich miteinander verschraubt werden. Ab einer Höhe von 400 mm empfiehlt der Metallwarenhersteller den Einsatz </w:t>
      </w:r>
      <w:r w:rsidR="00FF4A5E">
        <w:rPr>
          <w:rFonts w:cs="Arial"/>
          <w:bCs/>
          <w:sz w:val="24"/>
          <w:szCs w:val="24"/>
        </w:rPr>
        <w:t>von</w:t>
      </w:r>
      <w:r w:rsidR="008D29DC">
        <w:rPr>
          <w:rFonts w:cs="Arial"/>
          <w:bCs/>
          <w:sz w:val="24"/>
          <w:szCs w:val="24"/>
        </w:rPr>
        <w:t xml:space="preserve"> Zugstreben, die er standardmäßig der entsprechenden Bestellung beifügt.</w:t>
      </w:r>
      <w:r w:rsidR="00291283">
        <w:rPr>
          <w:rFonts w:cs="Arial"/>
          <w:bCs/>
          <w:sz w:val="24"/>
          <w:szCs w:val="24"/>
        </w:rPr>
        <w:t xml:space="preserve"> Zusätzlich verleihen </w:t>
      </w:r>
      <w:r w:rsidR="00AC69BE">
        <w:rPr>
          <w:rFonts w:cs="Arial"/>
          <w:bCs/>
          <w:sz w:val="24"/>
          <w:szCs w:val="24"/>
        </w:rPr>
        <w:t>Rückkantungen sowie Knotenbleche den Pflanzsystemen die nötige Stabilität</w:t>
      </w:r>
      <w:r w:rsidR="008D29DC">
        <w:rPr>
          <w:rFonts w:cs="Arial"/>
          <w:bCs/>
          <w:sz w:val="24"/>
          <w:szCs w:val="24"/>
        </w:rPr>
        <w:t>. Ein Ausbeulen der Hochbeete, wie es durch das hohe Gewicht der eingefüllten Pflanzerde auftreten kann, wird so verhindert.</w:t>
      </w:r>
    </w:p>
    <w:p w14:paraId="16920A3E" w14:textId="21907ABF" w:rsidR="00746F0B" w:rsidRDefault="00AC69BE" w:rsidP="00A05B2E">
      <w:pPr>
        <w:spacing w:line="360" w:lineRule="auto"/>
        <w:rPr>
          <w:rFonts w:cs="Arial"/>
          <w:bCs/>
          <w:color w:val="000000" w:themeColor="text1"/>
          <w:sz w:val="24"/>
          <w:szCs w:val="24"/>
        </w:rPr>
      </w:pPr>
      <w:r>
        <w:rPr>
          <w:rFonts w:cs="Arial"/>
          <w:bCs/>
          <w:color w:val="000000" w:themeColor="text1"/>
          <w:sz w:val="24"/>
          <w:szCs w:val="24"/>
        </w:rPr>
        <w:t xml:space="preserve">Während die Garten- und Landschaftsbauer der flor-design Dach GmbH </w:t>
      </w:r>
      <w:r w:rsidR="00D00318">
        <w:rPr>
          <w:rFonts w:cs="Arial"/>
          <w:bCs/>
          <w:color w:val="000000" w:themeColor="text1"/>
          <w:sz w:val="24"/>
          <w:szCs w:val="24"/>
        </w:rPr>
        <w:t>neben der Maßgenauigkeit auch die gute und lösungsorientierte Kooperation herausstellte</w:t>
      </w:r>
      <w:r w:rsidR="00FF4A5E">
        <w:rPr>
          <w:rFonts w:cs="Arial"/>
          <w:bCs/>
          <w:color w:val="000000" w:themeColor="text1"/>
          <w:sz w:val="24"/>
          <w:szCs w:val="24"/>
        </w:rPr>
        <w:t>n</w:t>
      </w:r>
      <w:r w:rsidR="00D00318">
        <w:rPr>
          <w:rFonts w:cs="Arial"/>
          <w:bCs/>
          <w:color w:val="000000" w:themeColor="text1"/>
          <w:sz w:val="24"/>
          <w:szCs w:val="24"/>
        </w:rPr>
        <w:t xml:space="preserve">, betonte der Bauherr </w:t>
      </w:r>
      <w:r w:rsidR="00FF4A5E">
        <w:rPr>
          <w:rFonts w:cs="Arial"/>
          <w:bCs/>
          <w:color w:val="000000" w:themeColor="text1"/>
          <w:sz w:val="24"/>
          <w:szCs w:val="24"/>
        </w:rPr>
        <w:t xml:space="preserve">besonders </w:t>
      </w:r>
      <w:r w:rsidR="00D00318">
        <w:rPr>
          <w:rFonts w:cs="Arial"/>
          <w:bCs/>
          <w:color w:val="000000" w:themeColor="text1"/>
          <w:sz w:val="24"/>
          <w:szCs w:val="24"/>
        </w:rPr>
        <w:t>die gesteigerte Aufenthaltsqualität.</w:t>
      </w:r>
      <w:r w:rsidR="00381267">
        <w:rPr>
          <w:rFonts w:cs="Arial"/>
          <w:bCs/>
          <w:color w:val="000000" w:themeColor="text1"/>
          <w:sz w:val="24"/>
          <w:szCs w:val="24"/>
        </w:rPr>
        <w:t xml:space="preserve"> Diese wurde nicht zuletzt durch die Integration mehrerer Sitzflächen oberhalb der Rückkantungen an einem der Hochbeete erreicht.</w:t>
      </w:r>
      <w:r w:rsidR="00D00318">
        <w:rPr>
          <w:rFonts w:cs="Arial"/>
          <w:bCs/>
          <w:color w:val="000000" w:themeColor="text1"/>
          <w:sz w:val="24"/>
          <w:szCs w:val="24"/>
        </w:rPr>
        <w:t xml:space="preserve"> „</w:t>
      </w:r>
      <w:r w:rsidR="00D00318" w:rsidRPr="00D00318">
        <w:rPr>
          <w:rFonts w:cs="Arial"/>
          <w:bCs/>
          <w:color w:val="000000" w:themeColor="text1"/>
          <w:sz w:val="24"/>
          <w:szCs w:val="24"/>
        </w:rPr>
        <w:t>Begrünte Gebäude sind aus der heutigen Stadt- und Gebäudeplanung nicht mehr wegzudenken. Gebäudebegrünungen werten</w:t>
      </w:r>
      <w:r w:rsidR="00D00318">
        <w:rPr>
          <w:rFonts w:cs="Arial"/>
          <w:bCs/>
          <w:color w:val="000000" w:themeColor="text1"/>
          <w:sz w:val="24"/>
          <w:szCs w:val="24"/>
        </w:rPr>
        <w:t xml:space="preserve"> – e</w:t>
      </w:r>
      <w:r w:rsidR="00D00318" w:rsidRPr="00D00318">
        <w:rPr>
          <w:rFonts w:cs="Arial"/>
          <w:bCs/>
          <w:color w:val="000000" w:themeColor="text1"/>
          <w:sz w:val="24"/>
          <w:szCs w:val="24"/>
        </w:rPr>
        <w:t>gal ob an Fassaden</w:t>
      </w:r>
      <w:r w:rsidR="00D00318">
        <w:rPr>
          <w:rFonts w:cs="Arial"/>
          <w:bCs/>
          <w:color w:val="000000" w:themeColor="text1"/>
          <w:sz w:val="24"/>
          <w:szCs w:val="24"/>
        </w:rPr>
        <w:t xml:space="preserve">, </w:t>
      </w:r>
      <w:r w:rsidR="00D00318" w:rsidRPr="00D00318">
        <w:rPr>
          <w:rFonts w:cs="Arial"/>
          <w:bCs/>
          <w:color w:val="000000" w:themeColor="text1"/>
          <w:sz w:val="24"/>
          <w:szCs w:val="24"/>
        </w:rPr>
        <w:t>auf Terrassen, im Außenbereich oder auf Dächern</w:t>
      </w:r>
      <w:r w:rsidR="003644D5">
        <w:rPr>
          <w:rFonts w:cs="Arial"/>
          <w:bCs/>
          <w:color w:val="000000" w:themeColor="text1"/>
          <w:sz w:val="24"/>
          <w:szCs w:val="24"/>
        </w:rPr>
        <w:t xml:space="preserve"> – g</w:t>
      </w:r>
      <w:r w:rsidR="00D00318" w:rsidRPr="00D00318">
        <w:rPr>
          <w:rFonts w:cs="Arial"/>
          <w:bCs/>
          <w:color w:val="000000" w:themeColor="text1"/>
          <w:sz w:val="24"/>
          <w:szCs w:val="24"/>
        </w:rPr>
        <w:t>rundsätzlich die Attraktivität eines Gebäudes auf.</w:t>
      </w:r>
      <w:r w:rsidR="00D00318">
        <w:rPr>
          <w:rFonts w:cs="Arial"/>
          <w:bCs/>
          <w:color w:val="000000" w:themeColor="text1"/>
          <w:sz w:val="24"/>
          <w:szCs w:val="24"/>
        </w:rPr>
        <w:t xml:space="preserve"> </w:t>
      </w:r>
      <w:r w:rsidR="00D00318" w:rsidRPr="00D00318">
        <w:rPr>
          <w:rFonts w:cs="Arial"/>
          <w:bCs/>
          <w:color w:val="000000" w:themeColor="text1"/>
          <w:sz w:val="24"/>
          <w:szCs w:val="24"/>
        </w:rPr>
        <w:t>Die Nutzung der beim CarlsCube verbauten Hochbeete ermöglicht den Mitarbeit</w:t>
      </w:r>
      <w:r w:rsidR="004459DB">
        <w:rPr>
          <w:rFonts w:cs="Arial"/>
          <w:bCs/>
          <w:color w:val="000000" w:themeColor="text1"/>
          <w:sz w:val="24"/>
          <w:szCs w:val="24"/>
        </w:rPr>
        <w:t>enden</w:t>
      </w:r>
      <w:r w:rsidR="00D00318" w:rsidRPr="00D00318">
        <w:rPr>
          <w:rFonts w:cs="Arial"/>
          <w:bCs/>
          <w:color w:val="000000" w:themeColor="text1"/>
          <w:sz w:val="24"/>
          <w:szCs w:val="24"/>
        </w:rPr>
        <w:t xml:space="preserve"> den Blick ins Grüne anstatt auf gegenüberliegende Parkplatzflächen oder unbegrünte Dächer der Nachbargebäude</w:t>
      </w:r>
      <w:r w:rsidR="00D00318">
        <w:rPr>
          <w:rFonts w:cs="Arial"/>
          <w:bCs/>
          <w:color w:val="000000" w:themeColor="text1"/>
          <w:sz w:val="24"/>
          <w:szCs w:val="24"/>
        </w:rPr>
        <w:t>“, schließt Julian Graßhoff.</w:t>
      </w:r>
    </w:p>
    <w:p w14:paraId="1A1BDA34" w14:textId="398EC366" w:rsidR="00F9732C" w:rsidRDefault="00F9732C" w:rsidP="00A05B2E">
      <w:pPr>
        <w:spacing w:line="360" w:lineRule="auto"/>
        <w:rPr>
          <w:rFonts w:cs="Arial"/>
          <w:bCs/>
          <w:color w:val="000000" w:themeColor="text1"/>
          <w:sz w:val="24"/>
          <w:szCs w:val="24"/>
        </w:rPr>
      </w:pPr>
    </w:p>
    <w:p w14:paraId="51D0C6C9" w14:textId="1194AEB1" w:rsidR="001A053B" w:rsidRPr="004E7920" w:rsidRDefault="006B15AF" w:rsidP="00A05B2E">
      <w:pPr>
        <w:spacing w:line="360" w:lineRule="auto"/>
        <w:rPr>
          <w:rFonts w:cs="Arial"/>
          <w:b/>
          <w:sz w:val="24"/>
          <w:szCs w:val="24"/>
        </w:rPr>
      </w:pPr>
      <w:r w:rsidRPr="004E7920">
        <w:rPr>
          <w:rFonts w:cs="Arial"/>
          <w:b/>
          <w:sz w:val="24"/>
          <w:szCs w:val="24"/>
        </w:rPr>
        <w:t>(ca.</w:t>
      </w:r>
      <w:r w:rsidR="001659AD" w:rsidRPr="004E7920">
        <w:rPr>
          <w:rFonts w:cs="Arial"/>
          <w:b/>
          <w:sz w:val="24"/>
          <w:szCs w:val="24"/>
        </w:rPr>
        <w:t xml:space="preserve"> </w:t>
      </w:r>
      <w:r w:rsidR="00863FE7">
        <w:rPr>
          <w:rFonts w:cs="Arial"/>
          <w:b/>
          <w:sz w:val="24"/>
          <w:szCs w:val="24"/>
        </w:rPr>
        <w:t>6</w:t>
      </w:r>
      <w:r w:rsidR="00A44099">
        <w:rPr>
          <w:rFonts w:cs="Arial"/>
          <w:b/>
          <w:sz w:val="24"/>
          <w:szCs w:val="24"/>
        </w:rPr>
        <w:t>.</w:t>
      </w:r>
      <w:r w:rsidR="00372196">
        <w:rPr>
          <w:rFonts w:cs="Arial"/>
          <w:b/>
          <w:sz w:val="24"/>
          <w:szCs w:val="24"/>
        </w:rPr>
        <w:t>65</w:t>
      </w:r>
      <w:r w:rsidR="00863FE7">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3EC1B712"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Dränagesystemen, Kiesfangleisten, Beeteinfassungen sowie Rasenkanten über Kantprofile und Mauerabdeckungen bis zu Pflanzkästen, Solarunterkonstruktionen, Schornsteinabdeckungen und Wetterfahnen. Weitere Informationen unter </w:t>
      </w:r>
      <w:hyperlink r:id="rId7"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vertreibt flexible Modulbausysteme, die von der Richard Brink GmbH &amp; Co. KG produziert werden und beispielsweise als Messewände zum Einsatz kommen. Sie eignen sich auch für andere Bereiche, z. B. für Maschineneinhausungen,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C016" w14:textId="77777777" w:rsidR="000B4845" w:rsidRDefault="000B4845" w:rsidP="002D5283">
      <w:pPr>
        <w:spacing w:after="0" w:line="240" w:lineRule="auto"/>
      </w:pPr>
      <w:r>
        <w:separator/>
      </w:r>
    </w:p>
  </w:endnote>
  <w:endnote w:type="continuationSeparator" w:id="0">
    <w:p w14:paraId="0A01C1A4" w14:textId="77777777" w:rsidR="000B4845" w:rsidRDefault="000B4845"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0B4845">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5602BA" w:rsidRDefault="00823134" w:rsidP="00823134">
                <w:pPr>
                  <w:spacing w:after="0" w:line="240" w:lineRule="auto"/>
                  <w:rPr>
                    <w:color w:val="808080"/>
                    <w:sz w:val="14"/>
                  </w:rPr>
                </w:pPr>
                <w:r w:rsidRPr="005602BA">
                  <w:rPr>
                    <w:color w:val="808080"/>
                    <w:sz w:val="14"/>
                  </w:rPr>
                  <w:t xml:space="preserve">Herausgeber: </w:t>
                </w:r>
              </w:p>
              <w:p w14:paraId="593F1701" w14:textId="77777777" w:rsidR="00823134" w:rsidRPr="00DB1420" w:rsidRDefault="00823134" w:rsidP="00823134">
                <w:pPr>
                  <w:pStyle w:val="berschrift1"/>
                  <w:spacing w:line="240" w:lineRule="auto"/>
                  <w:jc w:val="left"/>
                  <w:rPr>
                    <w:color w:val="808080"/>
                    <w:sz w:val="14"/>
                  </w:rPr>
                </w:pPr>
                <w:r>
                  <w:rPr>
                    <w:color w:val="808080"/>
                    <w:sz w:val="14"/>
                  </w:rPr>
                  <w:t>Richard Brink GmbH &amp; Co. KG</w:t>
                </w:r>
              </w:p>
              <w:p w14:paraId="646262C5" w14:textId="77777777" w:rsidR="00823134" w:rsidRPr="005602BA" w:rsidRDefault="00823134" w:rsidP="00823134">
                <w:pPr>
                  <w:spacing w:after="0" w:line="240" w:lineRule="auto"/>
                  <w:rPr>
                    <w:color w:val="808080"/>
                    <w:sz w:val="14"/>
                  </w:rPr>
                </w:pPr>
                <w:r>
                  <w:rPr>
                    <w:color w:val="808080"/>
                    <w:sz w:val="14"/>
                  </w:rPr>
                  <w:t>Görlitzer Straße 1</w:t>
                </w:r>
              </w:p>
              <w:p w14:paraId="2D73FE81" w14:textId="77777777" w:rsidR="00823134" w:rsidRDefault="00823134" w:rsidP="00823134">
                <w:pPr>
                  <w:spacing w:after="0" w:line="240" w:lineRule="auto"/>
                  <w:rPr>
                    <w:color w:val="808080"/>
                    <w:sz w:val="14"/>
                  </w:rPr>
                </w:pPr>
                <w:r>
                  <w:rPr>
                    <w:color w:val="808080"/>
                    <w:sz w:val="14"/>
                  </w:rPr>
                  <w:t>33758 Schloß Holte-Stukenbrock</w:t>
                </w:r>
              </w:p>
              <w:p w14:paraId="55F753A8" w14:textId="77777777" w:rsidR="00823134" w:rsidRPr="005602BA" w:rsidRDefault="00823134" w:rsidP="00823134">
                <w:pPr>
                  <w:spacing w:after="0" w:line="240" w:lineRule="auto"/>
                  <w:rPr>
                    <w:color w:val="808080"/>
                    <w:sz w:val="14"/>
                  </w:rPr>
                </w:pPr>
                <w:r>
                  <w:rPr>
                    <w:color w:val="808080"/>
                    <w:sz w:val="14"/>
                  </w:rPr>
                  <w:t>Telefon:</w:t>
                </w:r>
                <w:r>
                  <w:rPr>
                    <w:color w:val="808080"/>
                    <w:sz w:val="14"/>
                  </w:rPr>
                  <w:tab/>
                  <w:t>+49 (0) 5207 9504-0</w:t>
                </w:r>
              </w:p>
              <w:p w14:paraId="0C514819" w14:textId="77777777" w:rsidR="00823134" w:rsidRDefault="00823134" w:rsidP="00823134">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547A86C" w14:textId="77777777" w:rsidR="00823134" w:rsidRPr="005602BA" w:rsidRDefault="00823134" w:rsidP="00823134">
                <w:pPr>
                  <w:spacing w:after="0" w:line="240" w:lineRule="auto"/>
                  <w:rPr>
                    <w:color w:val="808080"/>
                    <w:sz w:val="14"/>
                  </w:rPr>
                </w:pPr>
                <w:r>
                  <w:rPr>
                    <w:color w:val="808080"/>
                    <w:sz w:val="14"/>
                  </w:rPr>
                  <w:t>http://www.richard-brink.de</w:t>
                </w:r>
              </w:p>
              <w:p w14:paraId="4914F9B2" w14:textId="77777777" w:rsidR="00823134" w:rsidRPr="00C52530" w:rsidRDefault="00823134" w:rsidP="00823134">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sidRPr="00C93AA0">
                  <w:rPr>
                    <w:b/>
                    <w:color w:val="808080"/>
                    <w:sz w:val="14"/>
                  </w:rPr>
                  <w:t>Ansprechpartner</w:t>
                </w:r>
                <w:r>
                  <w:rPr>
                    <w:b/>
                    <w:color w:val="808080"/>
                    <w:sz w:val="14"/>
                  </w:rPr>
                  <w:t xml:space="preserve"> Redaktion</w:t>
                </w:r>
                <w:r w:rsidRPr="00C93AA0">
                  <w:rPr>
                    <w:b/>
                    <w:color w:val="808080"/>
                    <w:sz w:val="14"/>
                  </w:rPr>
                  <w:t>:</w:t>
                </w:r>
              </w:p>
              <w:p w14:paraId="2A94A9B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Daniel Kraus</w:t>
                </w:r>
              </w:p>
              <w:p w14:paraId="243F691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Content Marketing Manager</w:t>
                </w:r>
              </w:p>
              <w:p w14:paraId="2FAF2CC9" w14:textId="77777777" w:rsidR="00823134" w:rsidRPr="00DB1420" w:rsidRDefault="00823134" w:rsidP="00823134">
                <w:pPr>
                  <w:pStyle w:val="Textkrper"/>
                  <w:rPr>
                    <w:rFonts w:ascii="Arial" w:hAnsi="Arial"/>
                    <w:color w:val="808080"/>
                    <w:sz w:val="14"/>
                    <w:lang w:val="it-IT"/>
                  </w:rPr>
                </w:pPr>
                <w:r>
                  <w:rPr>
                    <w:rFonts w:ascii="Arial" w:hAnsi="Arial"/>
                    <w:color w:val="808080"/>
                    <w:sz w:val="14"/>
                    <w:lang w:val="it-IT"/>
                  </w:rPr>
                  <w:t>daniel.kraus@richard-brink.de</w:t>
                </w:r>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FA40A" w14:textId="77777777" w:rsidR="000B4845" w:rsidRDefault="000B4845" w:rsidP="002D5283">
      <w:pPr>
        <w:spacing w:after="0" w:line="240" w:lineRule="auto"/>
      </w:pPr>
      <w:r>
        <w:separator/>
      </w:r>
    </w:p>
  </w:footnote>
  <w:footnote w:type="continuationSeparator" w:id="0">
    <w:p w14:paraId="5B08B9FD" w14:textId="77777777" w:rsidR="000B4845" w:rsidRDefault="000B4845"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0B4845">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675"/>
    <w:rsid w:val="00017C9A"/>
    <w:rsid w:val="00017E94"/>
    <w:rsid w:val="000207E8"/>
    <w:rsid w:val="000208D7"/>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C25"/>
    <w:rsid w:val="00064D76"/>
    <w:rsid w:val="0006529E"/>
    <w:rsid w:val="0006553A"/>
    <w:rsid w:val="000657F8"/>
    <w:rsid w:val="0006706A"/>
    <w:rsid w:val="000672AD"/>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7257"/>
    <w:rsid w:val="00091F3E"/>
    <w:rsid w:val="000925A2"/>
    <w:rsid w:val="000927B1"/>
    <w:rsid w:val="00092A89"/>
    <w:rsid w:val="0009453D"/>
    <w:rsid w:val="00096DCF"/>
    <w:rsid w:val="000A0C56"/>
    <w:rsid w:val="000A1061"/>
    <w:rsid w:val="000A10B0"/>
    <w:rsid w:val="000A2DEA"/>
    <w:rsid w:val="000A345E"/>
    <w:rsid w:val="000A3ED8"/>
    <w:rsid w:val="000A4652"/>
    <w:rsid w:val="000A4AAB"/>
    <w:rsid w:val="000A503F"/>
    <w:rsid w:val="000A5802"/>
    <w:rsid w:val="000A5BCC"/>
    <w:rsid w:val="000A5CD6"/>
    <w:rsid w:val="000A69C0"/>
    <w:rsid w:val="000A6FD1"/>
    <w:rsid w:val="000B08D7"/>
    <w:rsid w:val="000B2A90"/>
    <w:rsid w:val="000B3E18"/>
    <w:rsid w:val="000B4845"/>
    <w:rsid w:val="000B57F1"/>
    <w:rsid w:val="000B5964"/>
    <w:rsid w:val="000B6694"/>
    <w:rsid w:val="000C0671"/>
    <w:rsid w:val="000C276C"/>
    <w:rsid w:val="000C2B13"/>
    <w:rsid w:val="000C2CA3"/>
    <w:rsid w:val="000C39AE"/>
    <w:rsid w:val="000C3AA4"/>
    <w:rsid w:val="000C4733"/>
    <w:rsid w:val="000C4E8E"/>
    <w:rsid w:val="000C7560"/>
    <w:rsid w:val="000C792C"/>
    <w:rsid w:val="000C797D"/>
    <w:rsid w:val="000D07D7"/>
    <w:rsid w:val="000D0AB4"/>
    <w:rsid w:val="000D0F6B"/>
    <w:rsid w:val="000D5FAD"/>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B00"/>
    <w:rsid w:val="00137BB9"/>
    <w:rsid w:val="00140811"/>
    <w:rsid w:val="001424D5"/>
    <w:rsid w:val="00144A64"/>
    <w:rsid w:val="00146321"/>
    <w:rsid w:val="00151ACE"/>
    <w:rsid w:val="00151ED5"/>
    <w:rsid w:val="00152350"/>
    <w:rsid w:val="00153AE9"/>
    <w:rsid w:val="0015445F"/>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09C"/>
    <w:rsid w:val="00207C5E"/>
    <w:rsid w:val="00210DF2"/>
    <w:rsid w:val="0021178A"/>
    <w:rsid w:val="002120FA"/>
    <w:rsid w:val="002122EB"/>
    <w:rsid w:val="00213311"/>
    <w:rsid w:val="00215D76"/>
    <w:rsid w:val="002176D7"/>
    <w:rsid w:val="00217ABD"/>
    <w:rsid w:val="00220A05"/>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60D87"/>
    <w:rsid w:val="00261D93"/>
    <w:rsid w:val="00263C3E"/>
    <w:rsid w:val="00263DE5"/>
    <w:rsid w:val="0026556F"/>
    <w:rsid w:val="00266692"/>
    <w:rsid w:val="00266C6B"/>
    <w:rsid w:val="0027112F"/>
    <w:rsid w:val="002711CF"/>
    <w:rsid w:val="00272486"/>
    <w:rsid w:val="002728C7"/>
    <w:rsid w:val="00273516"/>
    <w:rsid w:val="0027378B"/>
    <w:rsid w:val="0027470A"/>
    <w:rsid w:val="00275667"/>
    <w:rsid w:val="00276557"/>
    <w:rsid w:val="002767AB"/>
    <w:rsid w:val="0027693D"/>
    <w:rsid w:val="002775A1"/>
    <w:rsid w:val="002776E6"/>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3F32"/>
    <w:rsid w:val="002A4ACC"/>
    <w:rsid w:val="002A4F83"/>
    <w:rsid w:val="002A5793"/>
    <w:rsid w:val="002A6046"/>
    <w:rsid w:val="002A6C5A"/>
    <w:rsid w:val="002B12DD"/>
    <w:rsid w:val="002B2C9B"/>
    <w:rsid w:val="002B3028"/>
    <w:rsid w:val="002B3174"/>
    <w:rsid w:val="002B4889"/>
    <w:rsid w:val="002B4FD7"/>
    <w:rsid w:val="002B76E9"/>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280"/>
    <w:rsid w:val="00314789"/>
    <w:rsid w:val="00314A52"/>
    <w:rsid w:val="003150B8"/>
    <w:rsid w:val="003153A7"/>
    <w:rsid w:val="003168E4"/>
    <w:rsid w:val="00316F15"/>
    <w:rsid w:val="00321466"/>
    <w:rsid w:val="003225A2"/>
    <w:rsid w:val="00322F59"/>
    <w:rsid w:val="00323C92"/>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1470"/>
    <w:rsid w:val="00351784"/>
    <w:rsid w:val="003527E8"/>
    <w:rsid w:val="003536DC"/>
    <w:rsid w:val="00353E17"/>
    <w:rsid w:val="00354210"/>
    <w:rsid w:val="00355416"/>
    <w:rsid w:val="003568C1"/>
    <w:rsid w:val="003603E9"/>
    <w:rsid w:val="00361C02"/>
    <w:rsid w:val="00362781"/>
    <w:rsid w:val="00363222"/>
    <w:rsid w:val="00363E0F"/>
    <w:rsid w:val="003644D5"/>
    <w:rsid w:val="0036451E"/>
    <w:rsid w:val="00365B2C"/>
    <w:rsid w:val="003669E8"/>
    <w:rsid w:val="0036783E"/>
    <w:rsid w:val="003709F3"/>
    <w:rsid w:val="00371F81"/>
    <w:rsid w:val="00372196"/>
    <w:rsid w:val="00372B20"/>
    <w:rsid w:val="00373D77"/>
    <w:rsid w:val="0037420D"/>
    <w:rsid w:val="00374319"/>
    <w:rsid w:val="003747B1"/>
    <w:rsid w:val="00374B1E"/>
    <w:rsid w:val="00381267"/>
    <w:rsid w:val="00381A53"/>
    <w:rsid w:val="003837BC"/>
    <w:rsid w:val="00383971"/>
    <w:rsid w:val="00383FA8"/>
    <w:rsid w:val="0038472F"/>
    <w:rsid w:val="00385593"/>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559"/>
    <w:rsid w:val="003E111B"/>
    <w:rsid w:val="003E152C"/>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F5"/>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59DB"/>
    <w:rsid w:val="00446305"/>
    <w:rsid w:val="00446C0D"/>
    <w:rsid w:val="00450D89"/>
    <w:rsid w:val="00450E04"/>
    <w:rsid w:val="00452FCF"/>
    <w:rsid w:val="00454174"/>
    <w:rsid w:val="00456DF2"/>
    <w:rsid w:val="00457B75"/>
    <w:rsid w:val="004603F0"/>
    <w:rsid w:val="00461F5E"/>
    <w:rsid w:val="00462BE1"/>
    <w:rsid w:val="00462E50"/>
    <w:rsid w:val="00462FFC"/>
    <w:rsid w:val="00464829"/>
    <w:rsid w:val="00466746"/>
    <w:rsid w:val="00466B73"/>
    <w:rsid w:val="00471AD1"/>
    <w:rsid w:val="00472058"/>
    <w:rsid w:val="004754BE"/>
    <w:rsid w:val="00475E14"/>
    <w:rsid w:val="00483901"/>
    <w:rsid w:val="0048397F"/>
    <w:rsid w:val="00486FC3"/>
    <w:rsid w:val="004874A8"/>
    <w:rsid w:val="00492754"/>
    <w:rsid w:val="004962B5"/>
    <w:rsid w:val="00496FB5"/>
    <w:rsid w:val="004A0F75"/>
    <w:rsid w:val="004A188F"/>
    <w:rsid w:val="004A32CD"/>
    <w:rsid w:val="004A339B"/>
    <w:rsid w:val="004A4224"/>
    <w:rsid w:val="004A7709"/>
    <w:rsid w:val="004B3A4F"/>
    <w:rsid w:val="004B3CF3"/>
    <w:rsid w:val="004B5AD1"/>
    <w:rsid w:val="004B65A2"/>
    <w:rsid w:val="004C1728"/>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942"/>
    <w:rsid w:val="004E6221"/>
    <w:rsid w:val="004E7545"/>
    <w:rsid w:val="004E7811"/>
    <w:rsid w:val="004E7920"/>
    <w:rsid w:val="004E7DC3"/>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3102C"/>
    <w:rsid w:val="00533D7F"/>
    <w:rsid w:val="00536179"/>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551B"/>
    <w:rsid w:val="00555CDE"/>
    <w:rsid w:val="00557254"/>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765A"/>
    <w:rsid w:val="005E0722"/>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B4B"/>
    <w:rsid w:val="0061427F"/>
    <w:rsid w:val="00615403"/>
    <w:rsid w:val="006169C3"/>
    <w:rsid w:val="00616ABD"/>
    <w:rsid w:val="006170EA"/>
    <w:rsid w:val="00620E23"/>
    <w:rsid w:val="00624FB1"/>
    <w:rsid w:val="0062696A"/>
    <w:rsid w:val="00630CF0"/>
    <w:rsid w:val="00632517"/>
    <w:rsid w:val="0063524E"/>
    <w:rsid w:val="006404DF"/>
    <w:rsid w:val="0064058C"/>
    <w:rsid w:val="00641E94"/>
    <w:rsid w:val="0064263B"/>
    <w:rsid w:val="00642FEF"/>
    <w:rsid w:val="00645636"/>
    <w:rsid w:val="00646E5A"/>
    <w:rsid w:val="0065447B"/>
    <w:rsid w:val="006549D3"/>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068"/>
    <w:rsid w:val="0073024F"/>
    <w:rsid w:val="007305B4"/>
    <w:rsid w:val="00730892"/>
    <w:rsid w:val="00730CD6"/>
    <w:rsid w:val="00733A72"/>
    <w:rsid w:val="0073754A"/>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63B7"/>
    <w:rsid w:val="007B7C48"/>
    <w:rsid w:val="007C0036"/>
    <w:rsid w:val="007C15A4"/>
    <w:rsid w:val="007C1C6A"/>
    <w:rsid w:val="007C479D"/>
    <w:rsid w:val="007C6194"/>
    <w:rsid w:val="007C670D"/>
    <w:rsid w:val="007D0CDB"/>
    <w:rsid w:val="007D13EF"/>
    <w:rsid w:val="007D1AE8"/>
    <w:rsid w:val="007D1F64"/>
    <w:rsid w:val="007D2D17"/>
    <w:rsid w:val="007D3BB8"/>
    <w:rsid w:val="007D4562"/>
    <w:rsid w:val="007D5D75"/>
    <w:rsid w:val="007D7A31"/>
    <w:rsid w:val="007E0F8C"/>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6550"/>
    <w:rsid w:val="00807F31"/>
    <w:rsid w:val="00813933"/>
    <w:rsid w:val="008141DC"/>
    <w:rsid w:val="00814259"/>
    <w:rsid w:val="008144F6"/>
    <w:rsid w:val="00814F69"/>
    <w:rsid w:val="00817578"/>
    <w:rsid w:val="00817C42"/>
    <w:rsid w:val="008223F4"/>
    <w:rsid w:val="00823134"/>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5940"/>
    <w:rsid w:val="008C7898"/>
    <w:rsid w:val="008C7F99"/>
    <w:rsid w:val="008D14EB"/>
    <w:rsid w:val="008D18BF"/>
    <w:rsid w:val="008D29DC"/>
    <w:rsid w:val="008D3258"/>
    <w:rsid w:val="008D385E"/>
    <w:rsid w:val="008D3D22"/>
    <w:rsid w:val="008D4620"/>
    <w:rsid w:val="008D784C"/>
    <w:rsid w:val="008E00F1"/>
    <w:rsid w:val="008E0E30"/>
    <w:rsid w:val="008E3A19"/>
    <w:rsid w:val="008E4E1C"/>
    <w:rsid w:val="008E696A"/>
    <w:rsid w:val="008E7239"/>
    <w:rsid w:val="008F0295"/>
    <w:rsid w:val="008F0A43"/>
    <w:rsid w:val="008F178C"/>
    <w:rsid w:val="008F4B93"/>
    <w:rsid w:val="008F5334"/>
    <w:rsid w:val="008F69FB"/>
    <w:rsid w:val="00901971"/>
    <w:rsid w:val="00904059"/>
    <w:rsid w:val="0090463A"/>
    <w:rsid w:val="0090616A"/>
    <w:rsid w:val="00907E2E"/>
    <w:rsid w:val="00907E7F"/>
    <w:rsid w:val="00910227"/>
    <w:rsid w:val="009121DC"/>
    <w:rsid w:val="009124FD"/>
    <w:rsid w:val="009127C0"/>
    <w:rsid w:val="00912CA3"/>
    <w:rsid w:val="00912CB5"/>
    <w:rsid w:val="00915341"/>
    <w:rsid w:val="00921A5E"/>
    <w:rsid w:val="00921B76"/>
    <w:rsid w:val="00922B7D"/>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4646"/>
    <w:rsid w:val="009949F0"/>
    <w:rsid w:val="009A088C"/>
    <w:rsid w:val="009A25EF"/>
    <w:rsid w:val="009A2E57"/>
    <w:rsid w:val="009A3317"/>
    <w:rsid w:val="009A3798"/>
    <w:rsid w:val="009A5D0D"/>
    <w:rsid w:val="009B0919"/>
    <w:rsid w:val="009B0D5E"/>
    <w:rsid w:val="009B17EA"/>
    <w:rsid w:val="009B2A3C"/>
    <w:rsid w:val="009B31AB"/>
    <w:rsid w:val="009B4B35"/>
    <w:rsid w:val="009B54D0"/>
    <w:rsid w:val="009B69FA"/>
    <w:rsid w:val="009B7F84"/>
    <w:rsid w:val="009C0561"/>
    <w:rsid w:val="009C0674"/>
    <w:rsid w:val="009C1DE5"/>
    <w:rsid w:val="009C343A"/>
    <w:rsid w:val="009C5552"/>
    <w:rsid w:val="009C6E58"/>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7C0B"/>
    <w:rsid w:val="00A50D55"/>
    <w:rsid w:val="00A51560"/>
    <w:rsid w:val="00A5161F"/>
    <w:rsid w:val="00A52EB0"/>
    <w:rsid w:val="00A5328A"/>
    <w:rsid w:val="00A53ABF"/>
    <w:rsid w:val="00A545EF"/>
    <w:rsid w:val="00A55870"/>
    <w:rsid w:val="00A56A26"/>
    <w:rsid w:val="00A57489"/>
    <w:rsid w:val="00A57D50"/>
    <w:rsid w:val="00A602EF"/>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F0E"/>
    <w:rsid w:val="00A97955"/>
    <w:rsid w:val="00A97D80"/>
    <w:rsid w:val="00AA0F2D"/>
    <w:rsid w:val="00AA105F"/>
    <w:rsid w:val="00AA1DA2"/>
    <w:rsid w:val="00AA243E"/>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7F0"/>
    <w:rsid w:val="00AC22FA"/>
    <w:rsid w:val="00AC63E2"/>
    <w:rsid w:val="00AC69BE"/>
    <w:rsid w:val="00AD0CE9"/>
    <w:rsid w:val="00AD2656"/>
    <w:rsid w:val="00AD2679"/>
    <w:rsid w:val="00AD2B39"/>
    <w:rsid w:val="00AD468D"/>
    <w:rsid w:val="00AD4EA9"/>
    <w:rsid w:val="00AD51D1"/>
    <w:rsid w:val="00AD5C9C"/>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638C"/>
    <w:rsid w:val="00BF6D6A"/>
    <w:rsid w:val="00BF7F2F"/>
    <w:rsid w:val="00C02739"/>
    <w:rsid w:val="00C043A9"/>
    <w:rsid w:val="00C05183"/>
    <w:rsid w:val="00C05C76"/>
    <w:rsid w:val="00C05FCD"/>
    <w:rsid w:val="00C06F59"/>
    <w:rsid w:val="00C06FC7"/>
    <w:rsid w:val="00C076EC"/>
    <w:rsid w:val="00C1097F"/>
    <w:rsid w:val="00C1359D"/>
    <w:rsid w:val="00C1431E"/>
    <w:rsid w:val="00C152FB"/>
    <w:rsid w:val="00C17CC8"/>
    <w:rsid w:val="00C17DC0"/>
    <w:rsid w:val="00C20E15"/>
    <w:rsid w:val="00C20FF2"/>
    <w:rsid w:val="00C224F2"/>
    <w:rsid w:val="00C22A54"/>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2512"/>
    <w:rsid w:val="00C542FD"/>
    <w:rsid w:val="00C54314"/>
    <w:rsid w:val="00C545BA"/>
    <w:rsid w:val="00C55F0B"/>
    <w:rsid w:val="00C5655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77"/>
    <w:rsid w:val="00D05E9F"/>
    <w:rsid w:val="00D116FD"/>
    <w:rsid w:val="00D11FD5"/>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2E7F"/>
    <w:rsid w:val="00DC3716"/>
    <w:rsid w:val="00DC5665"/>
    <w:rsid w:val="00DD18CF"/>
    <w:rsid w:val="00DD2547"/>
    <w:rsid w:val="00DD2A93"/>
    <w:rsid w:val="00DD42E4"/>
    <w:rsid w:val="00DD43F8"/>
    <w:rsid w:val="00DD5F36"/>
    <w:rsid w:val="00DD6668"/>
    <w:rsid w:val="00DD6880"/>
    <w:rsid w:val="00DD79D2"/>
    <w:rsid w:val="00DE259C"/>
    <w:rsid w:val="00DE59F8"/>
    <w:rsid w:val="00DE79EF"/>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1EA2"/>
    <w:rsid w:val="00E2320E"/>
    <w:rsid w:val="00E2345B"/>
    <w:rsid w:val="00E25182"/>
    <w:rsid w:val="00E25344"/>
    <w:rsid w:val="00E25AAF"/>
    <w:rsid w:val="00E2665F"/>
    <w:rsid w:val="00E26675"/>
    <w:rsid w:val="00E26F0E"/>
    <w:rsid w:val="00E31382"/>
    <w:rsid w:val="00E3255E"/>
    <w:rsid w:val="00E33D29"/>
    <w:rsid w:val="00E34AE6"/>
    <w:rsid w:val="00E34DF9"/>
    <w:rsid w:val="00E35102"/>
    <w:rsid w:val="00E369E9"/>
    <w:rsid w:val="00E37CD4"/>
    <w:rsid w:val="00E400D3"/>
    <w:rsid w:val="00E41938"/>
    <w:rsid w:val="00E442B2"/>
    <w:rsid w:val="00E46BBD"/>
    <w:rsid w:val="00E47340"/>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6D53"/>
    <w:rsid w:val="00EB7238"/>
    <w:rsid w:val="00EB724A"/>
    <w:rsid w:val="00EC0730"/>
    <w:rsid w:val="00EC19F6"/>
    <w:rsid w:val="00EC4D93"/>
    <w:rsid w:val="00EC55F6"/>
    <w:rsid w:val="00EC7CA8"/>
    <w:rsid w:val="00ED05E1"/>
    <w:rsid w:val="00ED1303"/>
    <w:rsid w:val="00ED4836"/>
    <w:rsid w:val="00ED4972"/>
    <w:rsid w:val="00ED5153"/>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732C"/>
    <w:rsid w:val="00FA11AB"/>
    <w:rsid w:val="00FA158A"/>
    <w:rsid w:val="00FA2945"/>
    <w:rsid w:val="00FA31AB"/>
    <w:rsid w:val="00FA3B9B"/>
    <w:rsid w:val="00FA404C"/>
    <w:rsid w:val="00FA5408"/>
    <w:rsid w:val="00FA5724"/>
    <w:rsid w:val="00FA5ADB"/>
    <w:rsid w:val="00FA779F"/>
    <w:rsid w:val="00FA77C7"/>
    <w:rsid w:val="00FB05F0"/>
    <w:rsid w:val="00FB1A5D"/>
    <w:rsid w:val="00FB21EF"/>
    <w:rsid w:val="00FB2679"/>
    <w:rsid w:val="00FB3A32"/>
    <w:rsid w:val="00FB485B"/>
    <w:rsid w:val="00FB58D5"/>
    <w:rsid w:val="00FB7761"/>
    <w:rsid w:val="00FC137E"/>
    <w:rsid w:val="00FC1D13"/>
    <w:rsid w:val="00FC34BE"/>
    <w:rsid w:val="00FC59B8"/>
    <w:rsid w:val="00FC75EF"/>
    <w:rsid w:val="00FD06AB"/>
    <w:rsid w:val="00FD0BD5"/>
    <w:rsid w:val="00FD1491"/>
    <w:rsid w:val="00FD16C2"/>
    <w:rsid w:val="00FD1C9D"/>
    <w:rsid w:val="00FD289B"/>
    <w:rsid w:val="00FD32BF"/>
    <w:rsid w:val="00FD4A82"/>
    <w:rsid w:val="00FD5BED"/>
    <w:rsid w:val="00FE005B"/>
    <w:rsid w:val="00FE0648"/>
    <w:rsid w:val="00FE0CEF"/>
    <w:rsid w:val="00FE1F4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1038</Words>
  <Characters>6541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7564</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347</cp:revision>
  <cp:lastPrinted>2020-01-09T12:09:00Z</cp:lastPrinted>
  <dcterms:created xsi:type="dcterms:W3CDTF">2017-07-10T11:03:00Z</dcterms:created>
  <dcterms:modified xsi:type="dcterms:W3CDTF">2022-10-04T05:54:00Z</dcterms:modified>
</cp:coreProperties>
</file>