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F2B4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4"/>
        <w:gridCol w:w="3605"/>
      </w:tblGrid>
      <w:tr w:rsidR="0097530E" w14:paraId="2FA8F588" w14:textId="77777777" w:rsidTr="00C768CA">
        <w:trPr>
          <w:trHeight w:val="602"/>
        </w:trPr>
        <w:tc>
          <w:tcPr>
            <w:tcW w:w="2835" w:type="dxa"/>
          </w:tcPr>
          <w:p w14:paraId="3392B73D" w14:textId="77777777" w:rsidR="0097530E" w:rsidRDefault="0097530E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Image</w:t>
            </w:r>
          </w:p>
        </w:tc>
        <w:tc>
          <w:tcPr>
            <w:tcW w:w="3044" w:type="dxa"/>
          </w:tcPr>
          <w:p w14:paraId="1E8C5C74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File name</w:t>
            </w:r>
          </w:p>
        </w:tc>
        <w:tc>
          <w:tcPr>
            <w:tcW w:w="3605" w:type="dxa"/>
          </w:tcPr>
          <w:p w14:paraId="09C397F3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Caption</w:t>
            </w:r>
          </w:p>
        </w:tc>
      </w:tr>
      <w:tr w:rsidR="008C4AD3" w:rsidRPr="002A7348" w14:paraId="01D2AEB4" w14:textId="77777777" w:rsidTr="00C768CA">
        <w:trPr>
          <w:trHeight w:val="2821"/>
        </w:trPr>
        <w:tc>
          <w:tcPr>
            <w:tcW w:w="2835" w:type="dxa"/>
          </w:tcPr>
          <w:p w14:paraId="7FE03B58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5851901C" w14:textId="77777777" w:rsidR="00C619A0" w:rsidRDefault="009926F9" w:rsidP="00B45B0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E1DAED3" wp14:editId="33C8AFEB">
                  <wp:extent cx="1524000" cy="1066800"/>
                  <wp:effectExtent l="0" t="0" r="0" b="0"/>
                  <wp:docPr id="66103155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31559" name="Grafik 6610315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266CD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4" w:type="dxa"/>
          </w:tcPr>
          <w:p w14:paraId="78FE9E23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5B05927C" w14:textId="77777777" w:rsidR="008C4AD3" w:rsidRPr="008A6296" w:rsidRDefault="009926F9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</w:rPr>
              <w:t>RichardBrink_Ventus-Gastro_01</w:t>
            </w:r>
          </w:p>
        </w:tc>
        <w:tc>
          <w:tcPr>
            <w:tcW w:w="3605" w:type="dxa"/>
          </w:tcPr>
          <w:p w14:paraId="7FD17CEE" w14:textId="77777777" w:rsidR="008A6296" w:rsidRDefault="008A6296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2B2A728" w14:textId="77B827CD" w:rsidR="009F2E27" w:rsidRPr="001026F4" w:rsidRDefault="009926F9" w:rsidP="009F2E27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The Modular Ventus plant boxes produced by Richard Brink not only </w:t>
            </w:r>
            <w:r w:rsidR="009D4F39">
              <w:rPr>
                <w:rFonts w:ascii="Calibri" w:hAnsi="Calibri"/>
                <w:color w:val="000000"/>
              </w:rPr>
              <w:t>accommodate</w:t>
            </w:r>
            <w:r w:rsidR="00256C28">
              <w:rPr>
                <w:rFonts w:ascii="Calibri" w:hAnsi="Calibri"/>
                <w:color w:val="000000"/>
              </w:rPr>
              <w:t xml:space="preserve"> lush</w:t>
            </w:r>
            <w:r>
              <w:rPr>
                <w:rFonts w:ascii="Calibri" w:hAnsi="Calibri"/>
                <w:color w:val="000000"/>
              </w:rPr>
              <w:t xml:space="preserve"> greenery, they also </w:t>
            </w:r>
            <w:r w:rsidR="00CA074E">
              <w:rPr>
                <w:rFonts w:ascii="Calibri" w:hAnsi="Calibri"/>
                <w:color w:val="000000"/>
              </w:rPr>
              <w:t>offer</w:t>
            </w:r>
            <w:r>
              <w:rPr>
                <w:rFonts w:ascii="Calibri" w:hAnsi="Calibri"/>
                <w:color w:val="000000"/>
              </w:rPr>
              <w:t xml:space="preserve"> privacy, protection against wind and even outdoor seating.</w:t>
            </w:r>
          </w:p>
          <w:p w14:paraId="3AC36433" w14:textId="77777777" w:rsidR="00DE5CDE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E7DAFB" w14:textId="77777777" w:rsidR="00DE5CDE" w:rsidRPr="00646388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7DC8C2F2" w14:textId="77777777" w:rsidR="00921231" w:rsidRPr="00646388" w:rsidRDefault="00921231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19EBB02F" w14:textId="77777777" w:rsidR="00DE5CDE" w:rsidRPr="00646388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E5CDE" w:rsidRPr="008D0874" w14:paraId="30EA66F1" w14:textId="77777777" w:rsidTr="00C768CA">
        <w:trPr>
          <w:trHeight w:val="2821"/>
        </w:trPr>
        <w:tc>
          <w:tcPr>
            <w:tcW w:w="2835" w:type="dxa"/>
          </w:tcPr>
          <w:p w14:paraId="0A84E8A4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27DD865E" w14:textId="77777777" w:rsidR="00DE5CDE" w:rsidRDefault="009926F9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51186FD" wp14:editId="0AB8D59E">
                  <wp:extent cx="1524000" cy="1003300"/>
                  <wp:effectExtent l="0" t="0" r="0" b="0"/>
                  <wp:docPr id="172107424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74248" name="Grafik 17210742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787883C0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426355DF" w14:textId="77777777" w:rsidR="00DE5CDE" w:rsidRDefault="009926F9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RichardBrink_Ventus-Gastro_02</w:t>
            </w:r>
          </w:p>
        </w:tc>
        <w:tc>
          <w:tcPr>
            <w:tcW w:w="3605" w:type="dxa"/>
          </w:tcPr>
          <w:p w14:paraId="77E22AA5" w14:textId="77777777" w:rsidR="008A6296" w:rsidRDefault="008A6296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A8AE597" w14:textId="6A3DFB66" w:rsidR="00CD66BE" w:rsidRDefault="00C22A75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The combination of plant box and integrated glass panel makes the product particularly suitable for outdoor dining areas in the food</w:t>
            </w:r>
            <w:r w:rsidR="005668E1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service industry.</w:t>
            </w:r>
          </w:p>
          <w:p w14:paraId="7D96B030" w14:textId="77777777" w:rsidR="00A80612" w:rsidRDefault="00A80612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8F21594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1A329739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21E031FC" w14:textId="77777777" w:rsidR="00DE5CDE" w:rsidRPr="00A80612" w:rsidRDefault="00DE5CDE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80612" w:rsidRPr="00646388" w14:paraId="30DFBBF1" w14:textId="77777777" w:rsidTr="00C768CA">
        <w:trPr>
          <w:trHeight w:val="2821"/>
        </w:trPr>
        <w:tc>
          <w:tcPr>
            <w:tcW w:w="2835" w:type="dxa"/>
          </w:tcPr>
          <w:p w14:paraId="2B7BEF96" w14:textId="77777777"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CA324A2" w14:textId="77777777" w:rsidR="00A80612" w:rsidRDefault="009926F9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9EF07EB" wp14:editId="32553AAD">
                  <wp:extent cx="1524000" cy="1003300"/>
                  <wp:effectExtent l="0" t="0" r="0" b="0"/>
                  <wp:docPr id="1782924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2432" name="Grafik 1782924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29C13E35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757C4B8C" w14:textId="77777777" w:rsidR="00A80612" w:rsidRPr="00DE5CDE" w:rsidRDefault="009926F9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RichardBrink_Ventus-Gastro_03</w:t>
            </w:r>
          </w:p>
        </w:tc>
        <w:tc>
          <w:tcPr>
            <w:tcW w:w="3605" w:type="dxa"/>
          </w:tcPr>
          <w:p w14:paraId="3C6B20F6" w14:textId="77777777" w:rsidR="008A6296" w:rsidRPr="001A106D" w:rsidRDefault="008A6296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DC54CE" w14:textId="50F8A803" w:rsidR="00CD66BE" w:rsidRDefault="00C22A75" w:rsidP="00CD66BE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The plant box is also available in the trend material corten steel. With its unique patina, this model </w:t>
            </w:r>
            <w:r w:rsidR="00222F07">
              <w:rPr>
                <w:rFonts w:ascii="Calibri" w:hAnsi="Calibri"/>
                <w:color w:val="000000"/>
              </w:rPr>
              <w:t xml:space="preserve">adds a </w:t>
            </w:r>
            <w:r w:rsidR="00343904">
              <w:rPr>
                <w:rFonts w:ascii="Calibri" w:hAnsi="Calibri"/>
                <w:color w:val="000000"/>
              </w:rPr>
              <w:t>special charm to any outdoor space</w:t>
            </w:r>
            <w:r>
              <w:rPr>
                <w:rFonts w:ascii="Calibri" w:hAnsi="Calibri"/>
                <w:color w:val="000000"/>
              </w:rPr>
              <w:t>.</w:t>
            </w:r>
          </w:p>
          <w:p w14:paraId="43AE6210" w14:textId="77777777" w:rsidR="00FC31F0" w:rsidRPr="00FC31F0" w:rsidRDefault="00FC31F0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3F4EA24" w14:textId="77777777" w:rsidR="00A80612" w:rsidRPr="00A80612" w:rsidRDefault="00A80612" w:rsidP="00A80612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5C710E4" w14:textId="77777777" w:rsidR="00A80612" w:rsidRPr="008D0874" w:rsidRDefault="00A80612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59A719F2" w14:textId="77777777" w:rsidTr="00C768CA">
        <w:trPr>
          <w:trHeight w:val="2821"/>
        </w:trPr>
        <w:tc>
          <w:tcPr>
            <w:tcW w:w="2835" w:type="dxa"/>
          </w:tcPr>
          <w:p w14:paraId="1239E079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1654637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587DEC0" wp14:editId="19176A49">
                  <wp:extent cx="1524000" cy="1003300"/>
                  <wp:effectExtent l="0" t="0" r="0" b="0"/>
                  <wp:docPr id="86614759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47592" name="Grafik 8661475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35439807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D2C1B88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RichardBrink_Ventus-Gastro_04</w:t>
            </w:r>
          </w:p>
        </w:tc>
        <w:tc>
          <w:tcPr>
            <w:tcW w:w="3605" w:type="dxa"/>
          </w:tcPr>
          <w:p w14:paraId="20292C31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69109F9" w14:textId="79923122" w:rsidR="000C4B0B" w:rsidRPr="005031AD" w:rsidRDefault="00C22A75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From a </w:t>
            </w:r>
            <w:r w:rsidR="000146A2">
              <w:rPr>
                <w:rFonts w:ascii="Calibri" w:hAnsi="Calibri"/>
                <w:color w:val="000000"/>
              </w:rPr>
              <w:t>dining</w:t>
            </w:r>
            <w:r>
              <w:rPr>
                <w:rFonts w:ascii="Calibri" w:hAnsi="Calibri"/>
                <w:color w:val="000000"/>
              </w:rPr>
              <w:t xml:space="preserve"> perspective, the Modular Ventus creates structure, especially where several boxes are used together, and </w:t>
            </w:r>
            <w:r w:rsidR="00727886">
              <w:rPr>
                <w:rFonts w:ascii="Calibri" w:hAnsi="Calibri"/>
                <w:color w:val="000000"/>
              </w:rPr>
              <w:t>clearly</w:t>
            </w:r>
            <w:r>
              <w:rPr>
                <w:rFonts w:ascii="Calibri" w:hAnsi="Calibri"/>
                <w:color w:val="000000"/>
              </w:rPr>
              <w:t xml:space="preserve"> separates seating areas from public spaces.</w:t>
            </w:r>
          </w:p>
          <w:p w14:paraId="65387BCF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42F292AF" w14:textId="77777777" w:rsidR="000C4B0B" w:rsidRPr="009926F9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6EF21F49" w14:textId="77777777" w:rsidR="000C4B0B" w:rsidRPr="009926F9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C4B0B" w:rsidRPr="00646388" w14:paraId="225CBA44" w14:textId="77777777" w:rsidTr="00C768CA">
        <w:trPr>
          <w:trHeight w:val="2821"/>
        </w:trPr>
        <w:tc>
          <w:tcPr>
            <w:tcW w:w="2835" w:type="dxa"/>
          </w:tcPr>
          <w:p w14:paraId="7A9B3E70" w14:textId="77777777" w:rsidR="000C4B0B" w:rsidRPr="009926F9" w:rsidRDefault="000C4B0B" w:rsidP="000117E6">
            <w:pPr>
              <w:rPr>
                <w:rFonts w:ascii="Calibri" w:hAnsi="Calibri" w:cs="Calibri"/>
                <w:noProof/>
              </w:rPr>
            </w:pPr>
          </w:p>
          <w:p w14:paraId="30B7539D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9B59C7D" wp14:editId="17412F7E">
                  <wp:extent cx="1711325" cy="2573020"/>
                  <wp:effectExtent l="0" t="0" r="3175" b="5080"/>
                  <wp:docPr id="15341876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87608" name="Grafik 153418760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040F6A82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5E75A0BE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61A4769B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RichardBrink_Ventus-Gastro_05</w:t>
            </w:r>
          </w:p>
        </w:tc>
        <w:tc>
          <w:tcPr>
            <w:tcW w:w="3605" w:type="dxa"/>
          </w:tcPr>
          <w:p w14:paraId="7D67137D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66393EC" w14:textId="77777777" w:rsidR="009926F9" w:rsidRDefault="009926F9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652ECC21" w14:textId="719D9F22" w:rsidR="000C4B0B" w:rsidRDefault="00C22A75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 xml:space="preserve">By opting for a satin-glass panel, the product </w:t>
            </w:r>
            <w:r w:rsidR="00651B1B">
              <w:rPr>
                <w:rFonts w:ascii="Calibri" w:hAnsi="Calibri"/>
                <w:color w:val="000000"/>
              </w:rPr>
              <w:t>also functions</w:t>
            </w:r>
            <w:r>
              <w:rPr>
                <w:rFonts w:ascii="Calibri" w:hAnsi="Calibri"/>
                <w:color w:val="000000"/>
              </w:rPr>
              <w:t xml:space="preserve"> as a privacy screen. This can be enhanced with appropriate </w:t>
            </w:r>
            <w:r w:rsidR="00F915A3">
              <w:rPr>
                <w:rFonts w:ascii="Calibri" w:hAnsi="Calibri"/>
                <w:color w:val="000000"/>
              </w:rPr>
              <w:t>greenery</w:t>
            </w:r>
            <w:r>
              <w:rPr>
                <w:rFonts w:ascii="Calibri" w:hAnsi="Calibri"/>
                <w:color w:val="000000"/>
              </w:rPr>
              <w:t>, for which there is ample space in the plant box itself.</w:t>
            </w:r>
          </w:p>
          <w:p w14:paraId="4F59F085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486CF2AF" w14:textId="77777777" w:rsidR="000C4B0B" w:rsidRPr="00A80612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16A711A6" w14:textId="77777777" w:rsidR="000C4B0B" w:rsidRPr="00646388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07EFBFEF" w14:textId="77777777" w:rsidTr="00C768CA">
        <w:trPr>
          <w:trHeight w:val="2821"/>
        </w:trPr>
        <w:tc>
          <w:tcPr>
            <w:tcW w:w="2835" w:type="dxa"/>
          </w:tcPr>
          <w:p w14:paraId="5A627594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E45956C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AC7C493" wp14:editId="1CCD000A">
                  <wp:extent cx="1711325" cy="2573020"/>
                  <wp:effectExtent l="0" t="0" r="3175" b="5080"/>
                  <wp:docPr id="213542318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23181" name="Grafik 21354231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81FDDE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BF4F8E0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7FFC914C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RichardBrink_Ventus-Gastro_06</w:t>
            </w:r>
          </w:p>
        </w:tc>
        <w:tc>
          <w:tcPr>
            <w:tcW w:w="3605" w:type="dxa"/>
          </w:tcPr>
          <w:p w14:paraId="175F0E6B" w14:textId="77777777" w:rsidR="000C4B0B" w:rsidRDefault="000C4B0B" w:rsidP="000117E6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4B8D173" w14:textId="77777777" w:rsidR="009926F9" w:rsidRDefault="009926F9" w:rsidP="000117E6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3147F38F" w14:textId="69156A43" w:rsidR="000C4B0B" w:rsidRDefault="00C768CA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>Rather than having the box planted, the Modular Ventus can alternatively be fitted with a high-quality seat made of wood.</w:t>
            </w:r>
          </w:p>
          <w:p w14:paraId="30577311" w14:textId="77777777" w:rsidR="000C4B0B" w:rsidRDefault="000C4B0B" w:rsidP="000117E6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25E61CE8" w14:textId="77777777" w:rsidR="000C4B0B" w:rsidRPr="005031AD" w:rsidRDefault="000C4B0B" w:rsidP="005031AD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</w:tc>
      </w:tr>
      <w:tr w:rsidR="00EC7E2C" w:rsidRPr="00646388" w14:paraId="597D911F" w14:textId="77777777" w:rsidTr="00C768CA">
        <w:trPr>
          <w:trHeight w:val="2821"/>
        </w:trPr>
        <w:tc>
          <w:tcPr>
            <w:tcW w:w="2835" w:type="dxa"/>
          </w:tcPr>
          <w:p w14:paraId="13A2EA86" w14:textId="77777777"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6C0BE115" w14:textId="77777777" w:rsidR="00EC7E2C" w:rsidRPr="008D6EE4" w:rsidRDefault="009926F9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8741CA" wp14:editId="02F3F180">
                  <wp:extent cx="1711325" cy="1141095"/>
                  <wp:effectExtent l="0" t="0" r="3175" b="1905"/>
                  <wp:docPr id="121707669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76697" name="Grafik 12170766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C6CAA2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4B5860D3" w14:textId="77777777"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18874C6E" w14:textId="77777777" w:rsidR="00EC7E2C" w:rsidRDefault="009926F9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RichardBrink_Ventus-Gastro_07</w:t>
            </w:r>
          </w:p>
        </w:tc>
        <w:tc>
          <w:tcPr>
            <w:tcW w:w="3605" w:type="dxa"/>
          </w:tcPr>
          <w:p w14:paraId="198BE045" w14:textId="77777777" w:rsidR="00EC7E2C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6277569" w14:textId="77777777" w:rsidR="005031AD" w:rsidRDefault="005031AD" w:rsidP="00CD66BE">
            <w:pPr>
              <w:pStyle w:val="Header"/>
              <w:rPr>
                <w:rFonts w:ascii="Calibri" w:hAnsi="Calibri" w:cs="Calibri"/>
                <w:color w:val="000000"/>
                <w:szCs w:val="22"/>
              </w:rPr>
            </w:pPr>
          </w:p>
          <w:p w14:paraId="52CFF56A" w14:textId="0B776E67" w:rsidR="00CD66BE" w:rsidRDefault="00C768CA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000000"/>
              </w:rPr>
              <w:t xml:space="preserve">The individual modules can easily be expanded to form a row or corner element. This allows entire seating and relaxation areas to be individually </w:t>
            </w:r>
            <w:r w:rsidR="00B26202">
              <w:rPr>
                <w:rFonts w:ascii="Calibri" w:hAnsi="Calibri"/>
                <w:color w:val="000000"/>
              </w:rPr>
              <w:t>assembled</w:t>
            </w:r>
            <w:r>
              <w:rPr>
                <w:rFonts w:ascii="Calibri" w:hAnsi="Calibri"/>
                <w:color w:val="000000"/>
              </w:rPr>
              <w:t>.</w:t>
            </w:r>
          </w:p>
          <w:p w14:paraId="0F06CD29" w14:textId="77777777" w:rsidR="002E70B0" w:rsidRDefault="002E70B0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</w:p>
          <w:p w14:paraId="12F955B8" w14:textId="77777777" w:rsidR="00CD66BE" w:rsidRPr="00A80612" w:rsidRDefault="00CD66BE" w:rsidP="00CD66BE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025A33B0" w14:textId="77777777" w:rsidR="00EC7E2C" w:rsidRPr="00646388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41353638" w14:textId="77777777" w:rsidR="0097530E" w:rsidRPr="00646388" w:rsidRDefault="0097530E">
      <w:pPr>
        <w:rPr>
          <w:rFonts w:ascii="Calibri" w:hAnsi="Calibri" w:cs="Calibri"/>
          <w:lang w:val="en-US"/>
        </w:rPr>
      </w:pPr>
    </w:p>
    <w:p w14:paraId="316DD8AA" w14:textId="77777777"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14"/>
      <w:footerReference w:type="default" r:id="rId15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51BA" w14:textId="77777777" w:rsidR="00A02A1B" w:rsidRDefault="00A02A1B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1CC59A32" w14:textId="77777777" w:rsidR="00A02A1B" w:rsidRDefault="00A02A1B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9CE2" w14:textId="77777777" w:rsidR="001A0265" w:rsidRDefault="001A02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t>2</w:t>
    </w:r>
    <w:r>
      <w:fldChar w:fldCharType="end"/>
    </w:r>
  </w:p>
  <w:p w14:paraId="3EBA65F7" w14:textId="77777777" w:rsidR="001A0265" w:rsidRDefault="001A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4AF9" w14:textId="77777777" w:rsidR="00A02A1B" w:rsidRDefault="00A02A1B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0097D497" w14:textId="77777777" w:rsidR="00A02A1B" w:rsidRDefault="00A02A1B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A4CD" w14:textId="77777777" w:rsidR="001A0265" w:rsidRDefault="008C4AD3">
    <w:pPr>
      <w:pStyle w:val="Header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4ECC8" wp14:editId="164C946B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FC1A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0CDF55" wp14:editId="55E0912D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4EC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" stroked="f">
              <v:path arrowok="t"/>
              <v:textbox style="mso-fit-shape-to-text:t">
                <w:txbxContent>
                  <w:p w14:paraId="0038FC1A" w14:textId="77777777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10CDF55" wp14:editId="55E0912D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FEFB01" w14:textId="77777777" w:rsidR="001A0265" w:rsidRDefault="008C4AD3">
    <w:pPr>
      <w:pStyle w:val="Header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E68598" wp14:editId="309FDEF4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1CA31" w14:textId="77777777" w:rsidR="001A0265" w:rsidRDefault="001A0265">
                          <w:pPr>
                            <w:pStyle w:val="Heading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Image captions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8598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" stroked="f">
              <v:path arrowok="t"/>
              <v:textbox inset="0,0,0,0">
                <w:txbxContent>
                  <w:p w14:paraId="2BC1CA31" w14:textId="77777777" w:rsidR="001A0265" w:rsidRDefault="001A0265">
                    <w:pPr>
                      <w:pStyle w:val="Heading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>Image captions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6A2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7473D"/>
    <w:rsid w:val="00174811"/>
    <w:rsid w:val="00176DDF"/>
    <w:rsid w:val="001772AF"/>
    <w:rsid w:val="001777D1"/>
    <w:rsid w:val="001777E2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2F07"/>
    <w:rsid w:val="0022371B"/>
    <w:rsid w:val="0022438D"/>
    <w:rsid w:val="00234523"/>
    <w:rsid w:val="002463D4"/>
    <w:rsid w:val="00247812"/>
    <w:rsid w:val="002504D2"/>
    <w:rsid w:val="0025405A"/>
    <w:rsid w:val="002540D9"/>
    <w:rsid w:val="00256C28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3904"/>
    <w:rsid w:val="00346317"/>
    <w:rsid w:val="0034730F"/>
    <w:rsid w:val="0035096B"/>
    <w:rsid w:val="00353B14"/>
    <w:rsid w:val="00353B8C"/>
    <w:rsid w:val="00355CB4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D607D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26F12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68E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5BFD"/>
    <w:rsid w:val="005D57CB"/>
    <w:rsid w:val="005E3C68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1B1B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27886"/>
    <w:rsid w:val="0073676B"/>
    <w:rsid w:val="00741B61"/>
    <w:rsid w:val="00742C30"/>
    <w:rsid w:val="00746D1E"/>
    <w:rsid w:val="00746D8A"/>
    <w:rsid w:val="00751260"/>
    <w:rsid w:val="00751B1E"/>
    <w:rsid w:val="0075315D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B7707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D730C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F9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D4F39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2A1B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6202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2A75"/>
    <w:rsid w:val="00C24823"/>
    <w:rsid w:val="00C31339"/>
    <w:rsid w:val="00C3181B"/>
    <w:rsid w:val="00C40050"/>
    <w:rsid w:val="00C408EC"/>
    <w:rsid w:val="00C52FCF"/>
    <w:rsid w:val="00C542D4"/>
    <w:rsid w:val="00C57E77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68CA"/>
    <w:rsid w:val="00C7733A"/>
    <w:rsid w:val="00C812C6"/>
    <w:rsid w:val="00C90D70"/>
    <w:rsid w:val="00CA06EA"/>
    <w:rsid w:val="00CA074E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65AF9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050C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585F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15A3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6EE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Normal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Normal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2CB9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251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1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234</Words>
  <Characters>1347</Characters>
  <Application>Microsoft Office Word</Application>
  <DocSecurity>0</DocSecurity>
  <Lines>102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Editor</cp:lastModifiedBy>
  <cp:revision>67</cp:revision>
  <cp:lastPrinted>2020-02-06T07:50:00Z</cp:lastPrinted>
  <dcterms:created xsi:type="dcterms:W3CDTF">2024-10-22T10:21:00Z</dcterms:created>
  <dcterms:modified xsi:type="dcterms:W3CDTF">2026-02-13T07:43:00Z</dcterms:modified>
</cp:coreProperties>
</file>