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5E0BCF54" w:rsidR="009E76AC" w:rsidRPr="009E76AC" w:rsidRDefault="00A35FCF" w:rsidP="009E76AC">
      <w:pPr>
        <w:rPr>
          <w:rFonts w:cs="Arial"/>
          <w:b/>
          <w:sz w:val="28"/>
          <w:szCs w:val="28"/>
        </w:rPr>
      </w:pPr>
      <w:r>
        <w:rPr>
          <w:rFonts w:cs="Arial"/>
          <w:b/>
          <w:sz w:val="28"/>
          <w:szCs w:val="28"/>
        </w:rPr>
        <w:t>Minimalistisch, ablängbar und komplett aus Edelstahl</w:t>
      </w:r>
    </w:p>
    <w:p w14:paraId="0C7DEA83" w14:textId="6E2DC0DC" w:rsidR="000F6C3F" w:rsidRPr="004E7920" w:rsidRDefault="00A35FCF" w:rsidP="009E76AC">
      <w:pPr>
        <w:rPr>
          <w:rFonts w:cs="Arial"/>
          <w:b/>
          <w:sz w:val="28"/>
          <w:szCs w:val="28"/>
        </w:rPr>
      </w:pPr>
      <w:r>
        <w:rPr>
          <w:rFonts w:cs="Arial"/>
          <w:b/>
          <w:sz w:val="28"/>
          <w:szCs w:val="28"/>
        </w:rPr>
        <w:t>Neue Produktlösungen für Duschbereiche aus dem Hause Richard Brink</w:t>
      </w:r>
    </w:p>
    <w:p w14:paraId="709A0E7A" w14:textId="2C5BA200" w:rsidR="009E76AC" w:rsidRPr="009E76AC" w:rsidRDefault="009D23C7" w:rsidP="009E76AC">
      <w:pPr>
        <w:spacing w:line="360" w:lineRule="auto"/>
        <w:rPr>
          <w:rFonts w:cs="Arial"/>
          <w:b/>
          <w:sz w:val="24"/>
          <w:szCs w:val="24"/>
        </w:rPr>
      </w:pPr>
      <w:r>
        <w:rPr>
          <w:rFonts w:cs="Arial"/>
          <w:b/>
          <w:sz w:val="24"/>
          <w:szCs w:val="24"/>
        </w:rPr>
        <w:t>Schloß Holte-Stukenbrock,</w:t>
      </w:r>
      <w:r w:rsidR="00C15A37">
        <w:rPr>
          <w:rFonts w:cs="Arial"/>
          <w:b/>
          <w:sz w:val="24"/>
          <w:szCs w:val="24"/>
        </w:rPr>
        <w:t xml:space="preserve"> 09.02</w:t>
      </w:r>
      <w:r>
        <w:rPr>
          <w:rFonts w:cs="Arial"/>
          <w:b/>
          <w:sz w:val="24"/>
          <w:szCs w:val="24"/>
        </w:rPr>
        <w:t>.202</w:t>
      </w:r>
      <w:r w:rsidR="00B21F09">
        <w:rPr>
          <w:rFonts w:cs="Arial"/>
          <w:b/>
          <w:sz w:val="24"/>
          <w:szCs w:val="24"/>
        </w:rPr>
        <w:t>4</w:t>
      </w:r>
      <w:r>
        <w:rPr>
          <w:rFonts w:cs="Arial"/>
          <w:b/>
          <w:sz w:val="24"/>
          <w:szCs w:val="24"/>
        </w:rPr>
        <w:t xml:space="preserve">. </w:t>
      </w:r>
      <w:r w:rsidR="00A35FCF">
        <w:rPr>
          <w:rFonts w:cs="Arial"/>
          <w:b/>
          <w:sz w:val="24"/>
          <w:szCs w:val="24"/>
        </w:rPr>
        <w:t xml:space="preserve">Höchste Verarbeitungsqualität von Metall bildet den Kern des Selbstverständnisses der Firma Richard Brink. Wenig verwunderlich also, dass der Hersteller auch bei seinen neuesten Produktlösungen für den Duschbereich ausnahmslos auf Edelstahl setzt. Denn während unterhalb des Bodenbelags zumeist </w:t>
      </w:r>
      <w:r w:rsidR="00B21F09">
        <w:rPr>
          <w:rFonts w:cs="Arial"/>
          <w:b/>
          <w:sz w:val="24"/>
          <w:szCs w:val="24"/>
        </w:rPr>
        <w:t xml:space="preserve">handelsübliche </w:t>
      </w:r>
      <w:r w:rsidR="00A35FCF">
        <w:rPr>
          <w:rFonts w:cs="Arial"/>
          <w:b/>
          <w:sz w:val="24"/>
          <w:szCs w:val="24"/>
        </w:rPr>
        <w:t xml:space="preserve">Ablaufgehäuse aus Kunststoff zum Einsatz kommen, stattet der Metallwarenhersteller seine neue Duschrinne sowie den Punkteinlauf mit </w:t>
      </w:r>
      <w:r w:rsidR="002D5B80">
        <w:rPr>
          <w:rFonts w:cs="Arial"/>
          <w:b/>
          <w:sz w:val="24"/>
          <w:szCs w:val="24"/>
        </w:rPr>
        <w:t>Edelstahl-Gehäusen</w:t>
      </w:r>
      <w:r w:rsidR="00A35FCF">
        <w:rPr>
          <w:rFonts w:cs="Arial"/>
          <w:b/>
          <w:sz w:val="24"/>
          <w:szCs w:val="24"/>
        </w:rPr>
        <w:t xml:space="preserve"> aus. </w:t>
      </w:r>
    </w:p>
    <w:p w14:paraId="42E838F5" w14:textId="356891A2" w:rsidR="0016561B" w:rsidRDefault="002D5B80" w:rsidP="0016561B">
      <w:pPr>
        <w:spacing w:line="360" w:lineRule="auto"/>
        <w:rPr>
          <w:rFonts w:cs="Arial"/>
          <w:bCs/>
          <w:sz w:val="24"/>
          <w:szCs w:val="24"/>
        </w:rPr>
      </w:pPr>
      <w:r>
        <w:rPr>
          <w:rFonts w:cs="Arial"/>
          <w:bCs/>
          <w:sz w:val="24"/>
          <w:szCs w:val="24"/>
        </w:rPr>
        <w:t xml:space="preserve">Gleich zwei Neuheiten ergänzen ab sofort das Sortiment der Richard Brink GmbH &amp; Co. KG </w:t>
      </w:r>
      <w:r w:rsidR="0016561B">
        <w:rPr>
          <w:rFonts w:cs="Arial"/>
          <w:bCs/>
          <w:sz w:val="24"/>
          <w:szCs w:val="24"/>
        </w:rPr>
        <w:t xml:space="preserve">für den Sanitärbereich. Das </w:t>
      </w:r>
      <w:r w:rsidR="0016561B" w:rsidRPr="0016561B">
        <w:rPr>
          <w:rFonts w:cs="Arial"/>
          <w:bCs/>
          <w:sz w:val="24"/>
          <w:szCs w:val="24"/>
        </w:rPr>
        <w:t xml:space="preserve">Duschrinnen-System „Seca“ setzt sich aus einem Edelstahl-Ablaufkörper samt Stutzen und Siphon sowie über Gummidichtungen aufsteckbare Rinnenprofile </w:t>
      </w:r>
      <w:r w:rsidR="0016561B">
        <w:rPr>
          <w:rFonts w:cs="Arial"/>
          <w:bCs/>
          <w:sz w:val="24"/>
          <w:szCs w:val="24"/>
        </w:rPr>
        <w:t xml:space="preserve">in zwei verschiedenen Materialstärken </w:t>
      </w:r>
      <w:r w:rsidR="0016561B" w:rsidRPr="0016561B">
        <w:rPr>
          <w:rFonts w:cs="Arial"/>
          <w:bCs/>
          <w:sz w:val="24"/>
          <w:szCs w:val="24"/>
        </w:rPr>
        <w:t xml:space="preserve">zusammen. Die Ablaufgehäuse sind für einen mittigen oder wandseitigen Anschluss erhältlich und ab Werk bereits mit einer Abdichtungsmanschette versehen. Mithilfe in der Höhe verstellbarer Gelenkfüße gelingen während der Montage die einfache Höhenangleichung sowie der Ausgleich des Untergrunds entsprechend </w:t>
      </w:r>
      <w:r w:rsidR="0016561B">
        <w:rPr>
          <w:rFonts w:cs="Arial"/>
          <w:bCs/>
          <w:sz w:val="24"/>
          <w:szCs w:val="24"/>
        </w:rPr>
        <w:t xml:space="preserve">der </w:t>
      </w:r>
      <w:r w:rsidR="0016561B" w:rsidRPr="0016561B">
        <w:rPr>
          <w:rFonts w:cs="Arial"/>
          <w:bCs/>
          <w:sz w:val="24"/>
          <w:szCs w:val="24"/>
        </w:rPr>
        <w:t>projektspezifischen Einbausituation. </w:t>
      </w:r>
    </w:p>
    <w:p w14:paraId="2F7271CB" w14:textId="3C8A5110" w:rsidR="0016561B" w:rsidRDefault="0016561B" w:rsidP="0016561B">
      <w:pPr>
        <w:spacing w:line="360" w:lineRule="auto"/>
        <w:rPr>
          <w:rFonts w:cs="Arial"/>
          <w:bCs/>
          <w:sz w:val="24"/>
          <w:szCs w:val="24"/>
        </w:rPr>
      </w:pPr>
      <w:r w:rsidRPr="0016561B">
        <w:rPr>
          <w:rFonts w:cs="Arial"/>
          <w:bCs/>
          <w:sz w:val="24"/>
          <w:szCs w:val="24"/>
        </w:rPr>
        <w:t xml:space="preserve">Die standardmäßig in Längen von 900 mm, 1.200 mm und 1.500 mm erhältlichen Duschrinnenprofile „Seca Max“ und „Seca Solid“ lassen sich sowohl werkseitig als auch vor Ort entsprechend der benötigten Maße zuschneiden und anschließend am Unterbau aufstecken. Innerhalb der geschliffenen Duschrinnenprofile aus Edelstahl befindet sich ein einlegbarer Aufsatz, welcher zur Reinigung schnell und einfach entnommen werden kann. Während die Duschrinne „Seca Max“ eine </w:t>
      </w:r>
      <w:r w:rsidRPr="0016561B">
        <w:rPr>
          <w:rFonts w:cs="Arial"/>
          <w:bCs/>
          <w:sz w:val="24"/>
          <w:szCs w:val="24"/>
        </w:rPr>
        <w:lastRenderedPageBreak/>
        <w:t>Materialstärke von 1,5 mm aufweist, handelt es sich bei der „Seca Solid“ um eine besonders stabile, 6 mm starke Variante. Beide Rinnen sind für Fliesenstärken zwischen 8 mm bis 12 mm oder zwischen 18 mm bis 22 mm erhältlich. </w:t>
      </w:r>
    </w:p>
    <w:p w14:paraId="16353AEF" w14:textId="3958A4F1" w:rsidR="0016561B" w:rsidRPr="0016561B" w:rsidRDefault="00D01832" w:rsidP="0016561B">
      <w:pPr>
        <w:spacing w:line="360" w:lineRule="auto"/>
        <w:rPr>
          <w:rFonts w:cs="Arial"/>
          <w:b/>
          <w:sz w:val="24"/>
          <w:szCs w:val="24"/>
        </w:rPr>
      </w:pPr>
      <w:r>
        <w:rPr>
          <w:rFonts w:cs="Arial"/>
          <w:b/>
          <w:sz w:val="24"/>
          <w:szCs w:val="24"/>
        </w:rPr>
        <w:t>Einteilige Lösung für minimalistischen Look</w:t>
      </w:r>
    </w:p>
    <w:p w14:paraId="34FF19C3" w14:textId="1D61E59C" w:rsidR="0016561B" w:rsidRDefault="0016561B" w:rsidP="0016561B">
      <w:pPr>
        <w:spacing w:line="360" w:lineRule="auto"/>
        <w:rPr>
          <w:rFonts w:cs="Arial"/>
          <w:bCs/>
          <w:sz w:val="24"/>
          <w:szCs w:val="24"/>
        </w:rPr>
      </w:pPr>
      <w:r>
        <w:rPr>
          <w:rFonts w:cs="Arial"/>
          <w:bCs/>
          <w:sz w:val="24"/>
          <w:szCs w:val="24"/>
        </w:rPr>
        <w:t>Der neue</w:t>
      </w:r>
      <w:r w:rsidRPr="0016561B">
        <w:rPr>
          <w:rFonts w:cs="Arial"/>
          <w:bCs/>
          <w:sz w:val="24"/>
          <w:szCs w:val="24"/>
        </w:rPr>
        <w:t xml:space="preserve"> Punkteinlauf „Centralis“ ist ein einteiliges Ablaufgehäuse mit mittiger Fliesenschale für Dusch- und Badbereiche, welches </w:t>
      </w:r>
      <w:r>
        <w:rPr>
          <w:rFonts w:cs="Arial"/>
          <w:bCs/>
          <w:sz w:val="24"/>
          <w:szCs w:val="24"/>
        </w:rPr>
        <w:t>ebenfalls vollständig</w:t>
      </w:r>
      <w:r w:rsidRPr="0016561B">
        <w:rPr>
          <w:rFonts w:cs="Arial"/>
          <w:bCs/>
          <w:sz w:val="24"/>
          <w:szCs w:val="24"/>
        </w:rPr>
        <w:t xml:space="preserve"> aus Edelstahl gefertigt wird. </w:t>
      </w:r>
      <w:r>
        <w:rPr>
          <w:rFonts w:cs="Arial"/>
          <w:bCs/>
          <w:sz w:val="24"/>
          <w:szCs w:val="24"/>
        </w:rPr>
        <w:t>D</w:t>
      </w:r>
      <w:r w:rsidRPr="0016561B">
        <w:rPr>
          <w:rFonts w:cs="Arial"/>
          <w:bCs/>
          <w:sz w:val="24"/>
          <w:szCs w:val="24"/>
        </w:rPr>
        <w:t>arüber hinaus verfügt das Gehäuse über einen Siphon mit Geruchsverschluss.</w:t>
      </w:r>
      <w:r w:rsidRPr="0016561B">
        <w:rPr>
          <w:rFonts w:cs="Arial"/>
          <w:bCs/>
          <w:color w:val="FF0000"/>
          <w:sz w:val="24"/>
          <w:szCs w:val="24"/>
        </w:rPr>
        <w:t xml:space="preserve"> </w:t>
      </w:r>
      <w:r>
        <w:rPr>
          <w:rFonts w:cs="Arial"/>
          <w:bCs/>
          <w:sz w:val="24"/>
          <w:szCs w:val="24"/>
        </w:rPr>
        <w:t xml:space="preserve">Auch bei diesem Produkt setzt die Firma Richard Brink </w:t>
      </w:r>
      <w:r w:rsidRPr="0016561B">
        <w:rPr>
          <w:rFonts w:cs="Arial"/>
          <w:bCs/>
          <w:sz w:val="24"/>
          <w:szCs w:val="24"/>
        </w:rPr>
        <w:t xml:space="preserve">standardmäßig </w:t>
      </w:r>
      <w:r>
        <w:rPr>
          <w:rFonts w:cs="Arial"/>
          <w:bCs/>
          <w:sz w:val="24"/>
          <w:szCs w:val="24"/>
        </w:rPr>
        <w:t xml:space="preserve">auf </w:t>
      </w:r>
      <w:r w:rsidRPr="0016561B">
        <w:rPr>
          <w:rFonts w:cs="Arial"/>
          <w:bCs/>
          <w:sz w:val="24"/>
          <w:szCs w:val="24"/>
        </w:rPr>
        <w:t>eine Abdichtungsmanschette</w:t>
      </w:r>
      <w:r>
        <w:rPr>
          <w:rFonts w:cs="Arial"/>
          <w:bCs/>
          <w:sz w:val="24"/>
          <w:szCs w:val="24"/>
        </w:rPr>
        <w:t xml:space="preserve">, die </w:t>
      </w:r>
      <w:r w:rsidRPr="0016561B">
        <w:rPr>
          <w:rFonts w:cs="Arial"/>
          <w:bCs/>
          <w:sz w:val="24"/>
          <w:szCs w:val="24"/>
        </w:rPr>
        <w:t>bis zum Rand der Fliesenschalen-Basis aufgeklebt</w:t>
      </w:r>
      <w:r>
        <w:rPr>
          <w:rFonts w:cs="Arial"/>
          <w:bCs/>
          <w:sz w:val="24"/>
          <w:szCs w:val="24"/>
        </w:rPr>
        <w:t xml:space="preserve"> ist, sowie </w:t>
      </w:r>
      <w:r w:rsidR="00153FA5">
        <w:rPr>
          <w:rFonts w:cs="Arial"/>
          <w:bCs/>
          <w:sz w:val="24"/>
          <w:szCs w:val="24"/>
        </w:rPr>
        <w:t xml:space="preserve">auf </w:t>
      </w:r>
      <w:r>
        <w:rPr>
          <w:rFonts w:cs="Arial"/>
          <w:bCs/>
          <w:sz w:val="24"/>
          <w:szCs w:val="24"/>
        </w:rPr>
        <w:t xml:space="preserve">Gelenkfüße zur Höhenverstellung. </w:t>
      </w:r>
    </w:p>
    <w:p w14:paraId="3453B912" w14:textId="02831F2A" w:rsidR="0016561B" w:rsidRPr="0016561B" w:rsidRDefault="0016561B" w:rsidP="0016561B">
      <w:pPr>
        <w:spacing w:line="360" w:lineRule="auto"/>
        <w:rPr>
          <w:rFonts w:cs="Arial"/>
          <w:bCs/>
          <w:sz w:val="24"/>
          <w:szCs w:val="24"/>
        </w:rPr>
      </w:pPr>
      <w:r w:rsidRPr="0016561B">
        <w:rPr>
          <w:rFonts w:cs="Arial"/>
          <w:bCs/>
          <w:sz w:val="24"/>
          <w:szCs w:val="24"/>
        </w:rPr>
        <w:t>Zur Verwendung von Fliesenstärken zwischen 8 mm bis 12 mm oder 18 mm bis 22 mm biete</w:t>
      </w:r>
      <w:r>
        <w:rPr>
          <w:rFonts w:cs="Arial"/>
          <w:bCs/>
          <w:sz w:val="24"/>
          <w:szCs w:val="24"/>
        </w:rPr>
        <w:t xml:space="preserve">t der Metallwarenhersteller seinen Kunden </w:t>
      </w:r>
      <w:r w:rsidRPr="0016561B">
        <w:rPr>
          <w:rFonts w:cs="Arial"/>
          <w:bCs/>
          <w:sz w:val="24"/>
          <w:szCs w:val="24"/>
        </w:rPr>
        <w:t xml:space="preserve">zwei verschiedene Varianten </w:t>
      </w:r>
      <w:r>
        <w:rPr>
          <w:rFonts w:cs="Arial"/>
          <w:bCs/>
          <w:sz w:val="24"/>
          <w:szCs w:val="24"/>
        </w:rPr>
        <w:t>an</w:t>
      </w:r>
      <w:r w:rsidRPr="0016561B">
        <w:rPr>
          <w:rFonts w:cs="Arial"/>
          <w:bCs/>
          <w:sz w:val="24"/>
          <w:szCs w:val="24"/>
        </w:rPr>
        <w:t xml:space="preserve">. Dank der Möglichkeit, direkt bis an den Rand der Fliesenschalen-Basis verfliesen zu können, realisiert </w:t>
      </w:r>
      <w:r>
        <w:rPr>
          <w:rFonts w:cs="Arial"/>
          <w:bCs/>
          <w:sz w:val="24"/>
          <w:szCs w:val="24"/>
        </w:rPr>
        <w:t>die</w:t>
      </w:r>
      <w:r w:rsidRPr="0016561B">
        <w:rPr>
          <w:rFonts w:cs="Arial"/>
          <w:bCs/>
          <w:sz w:val="24"/>
          <w:szCs w:val="24"/>
        </w:rPr>
        <w:t xml:space="preserve"> „Centralis“ ein überaus minimalistisch anmutendes und hochwertiges Ergebnis. Die mitgelieferte Fliesenschale lässt sich </w:t>
      </w:r>
      <w:r w:rsidR="006B1E04">
        <w:rPr>
          <w:rFonts w:cs="Arial"/>
          <w:bCs/>
          <w:sz w:val="24"/>
          <w:szCs w:val="24"/>
        </w:rPr>
        <w:t>problemlos</w:t>
      </w:r>
      <w:r w:rsidRPr="0016561B">
        <w:rPr>
          <w:rFonts w:cs="Arial"/>
          <w:bCs/>
          <w:sz w:val="24"/>
          <w:szCs w:val="24"/>
        </w:rPr>
        <w:t xml:space="preserve"> in die vorgesehene Basis einsetzen und zur Reinigung ebenso leicht wieder entnehmen. </w:t>
      </w:r>
    </w:p>
    <w:p w14:paraId="4AB1A5E2" w14:textId="54843D88" w:rsidR="00301051" w:rsidRPr="00301051" w:rsidRDefault="00301051" w:rsidP="00301051">
      <w:pPr>
        <w:spacing w:line="360" w:lineRule="auto"/>
        <w:rPr>
          <w:rFonts w:cs="Arial"/>
          <w:bCs/>
          <w:sz w:val="24"/>
          <w:szCs w:val="24"/>
        </w:rPr>
      </w:pPr>
    </w:p>
    <w:p w14:paraId="51D0C6C9" w14:textId="47C4FC6D" w:rsidR="001A053B" w:rsidRPr="006604A2" w:rsidRDefault="006B15AF" w:rsidP="005B1417">
      <w:pPr>
        <w:spacing w:line="360" w:lineRule="auto"/>
        <w:rPr>
          <w:rFonts w:cs="Arial"/>
          <w:bCs/>
          <w:sz w:val="24"/>
          <w:szCs w:val="24"/>
        </w:rPr>
      </w:pPr>
      <w:r w:rsidRPr="004E7920">
        <w:rPr>
          <w:rFonts w:cs="Arial"/>
          <w:b/>
          <w:sz w:val="24"/>
          <w:szCs w:val="24"/>
        </w:rPr>
        <w:t>(ca.</w:t>
      </w:r>
      <w:r w:rsidR="001659AD" w:rsidRPr="004E7920">
        <w:rPr>
          <w:rFonts w:cs="Arial"/>
          <w:b/>
          <w:sz w:val="24"/>
          <w:szCs w:val="24"/>
        </w:rPr>
        <w:t xml:space="preserve"> </w:t>
      </w:r>
      <w:r w:rsidR="00D01832">
        <w:rPr>
          <w:rFonts w:cs="Arial"/>
          <w:b/>
          <w:sz w:val="24"/>
          <w:szCs w:val="24"/>
        </w:rPr>
        <w:t>2</w:t>
      </w:r>
      <w:r w:rsidR="00D95C76">
        <w:rPr>
          <w:rFonts w:cs="Arial"/>
          <w:b/>
          <w:sz w:val="24"/>
          <w:szCs w:val="24"/>
        </w:rPr>
        <w:t>.</w:t>
      </w:r>
      <w:r w:rsidR="00D01832">
        <w:rPr>
          <w:rFonts w:cs="Arial"/>
          <w:b/>
          <w:sz w:val="24"/>
          <w:szCs w:val="24"/>
        </w:rPr>
        <w:t>9</w:t>
      </w:r>
      <w:r w:rsidR="002F4E03">
        <w:rPr>
          <w:rFonts w:cs="Arial"/>
          <w:b/>
          <w:sz w:val="24"/>
          <w:szCs w:val="24"/>
        </w:rPr>
        <w:t>4</w:t>
      </w:r>
      <w:r w:rsidR="00D01832">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614BC2C" w14:textId="7A51D751" w:rsidR="00890F73" w:rsidRPr="004E7920" w:rsidRDefault="00890F73" w:rsidP="004B5AD1">
      <w:pPr>
        <w:spacing w:after="0" w:line="240" w:lineRule="auto"/>
        <w:rPr>
          <w:rFonts w:cs="Arial"/>
          <w:sz w:val="18"/>
        </w:rPr>
      </w:pPr>
      <w:r w:rsidRPr="004E7920">
        <w:rPr>
          <w:rFonts w:cs="Arial"/>
          <w:sz w:val="18"/>
        </w:rPr>
        <w:t>Die Produktpalette des 1976 gegründeten Familienunternehmens reicht von Entwässerungs- und Dr</w:t>
      </w:r>
      <w:r w:rsidR="00092DDD">
        <w:rPr>
          <w:rFonts w:cs="Arial"/>
          <w:sz w:val="18"/>
        </w:rPr>
        <w:t>ai</w:t>
      </w:r>
      <w:r w:rsidRPr="004E7920">
        <w:rPr>
          <w:rFonts w:cs="Arial"/>
          <w:sz w:val="18"/>
        </w:rPr>
        <w:t xml:space="preserve">nagesystemen, Kiesfangleisten, Beeteinfassungen sowie Rasenkanten über Kantprofile und Mauerabdeckungen bis </w:t>
      </w:r>
      <w:r w:rsidR="001E7A69">
        <w:rPr>
          <w:rFonts w:cs="Arial"/>
          <w:sz w:val="18"/>
        </w:rPr>
        <w:t xml:space="preserve">hin </w:t>
      </w:r>
      <w:r w:rsidRPr="004E7920">
        <w:rPr>
          <w:rFonts w:cs="Arial"/>
          <w:sz w:val="18"/>
        </w:rPr>
        <w:t xml:space="preserve">zu Pflanzkästen, Solarunterkonstruktionen, Schornsteinabdeckungen und Wetterfahnen. Weitere Informationen unter </w:t>
      </w:r>
      <w:hyperlink r:id="rId7"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vertreibt flexible Modulbausysteme, die von der Richard Brink GmbH &amp; Co. KG produziert werden und beispielsweise als Messewände zum Einsatz kommen. Sie eignen sich auch für andere Bereiche, z. B. für Maschineneinhausungen, Lärmschutz, Trennwände oder Vitrinen.</w:t>
      </w:r>
      <w:r w:rsidRPr="004E7920">
        <w:rPr>
          <w:rFonts w:cs="Arial"/>
          <w:sz w:val="18"/>
        </w:rPr>
        <w:t xml:space="preserve"> Darüber hinaus gehören großflächige LED-Plakate zum Produktportfolio. Sie ziehen als Eyecatcher die Aufmerksamkeit schon von Weitem auf sich.</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0728" w14:textId="77777777" w:rsidR="001913B5" w:rsidRDefault="001913B5" w:rsidP="002D5283">
      <w:pPr>
        <w:spacing w:after="0" w:line="240" w:lineRule="auto"/>
      </w:pPr>
      <w:r>
        <w:separator/>
      </w:r>
    </w:p>
  </w:endnote>
  <w:endnote w:type="continuationSeparator" w:id="0">
    <w:p w14:paraId="6F72BA68" w14:textId="77777777" w:rsidR="001913B5" w:rsidRDefault="001913B5"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1913B5">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sidRPr="005602BA">
                  <w:rPr>
                    <w:color w:val="808080"/>
                    <w:sz w:val="14"/>
                  </w:rPr>
                  <w:t xml:space="preserve">Herausgeber: </w:t>
                </w:r>
              </w:p>
              <w:p w14:paraId="6BEA2E24" w14:textId="77777777" w:rsidR="00EE7ED8" w:rsidRPr="00DB1420" w:rsidRDefault="00EE7ED8" w:rsidP="009518C2">
                <w:pPr>
                  <w:pStyle w:val="berschrift1"/>
                  <w:spacing w:line="240" w:lineRule="auto"/>
                  <w:jc w:val="left"/>
                  <w:rPr>
                    <w:color w:val="808080"/>
                    <w:sz w:val="14"/>
                  </w:rPr>
                </w:pPr>
                <w:r>
                  <w:rPr>
                    <w:color w:val="808080"/>
                    <w:sz w:val="14"/>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rPr>
                  <w:t>Görlitzer Straße 1</w:t>
                </w:r>
              </w:p>
              <w:p w14:paraId="1CF186F9" w14:textId="77777777" w:rsidR="00EE7ED8" w:rsidRDefault="00EE7ED8" w:rsidP="009518C2">
                <w:pPr>
                  <w:spacing w:after="0" w:line="240" w:lineRule="auto"/>
                  <w:rPr>
                    <w:color w:val="808080"/>
                    <w:sz w:val="14"/>
                  </w:rPr>
                </w:pPr>
                <w:r>
                  <w:rPr>
                    <w:color w:val="808080"/>
                    <w:sz w:val="14"/>
                  </w:rPr>
                  <w:t>33758 Schloß Holte-Stukenbrock</w:t>
                </w:r>
              </w:p>
              <w:p w14:paraId="78D3B2C1" w14:textId="77777777" w:rsidR="00EE7ED8" w:rsidRPr="005602BA" w:rsidRDefault="00EE7ED8" w:rsidP="009518C2">
                <w:pPr>
                  <w:spacing w:after="0" w:line="240" w:lineRule="auto"/>
                  <w:rPr>
                    <w:color w:val="808080"/>
                    <w:sz w:val="14"/>
                  </w:rPr>
                </w:pPr>
                <w:r>
                  <w:rPr>
                    <w:color w:val="808080"/>
                    <w:sz w:val="14"/>
                  </w:rPr>
                  <w:t>Telefon:</w:t>
                </w:r>
                <w:r>
                  <w:rPr>
                    <w:color w:val="808080"/>
                    <w:sz w:val="14"/>
                  </w:rPr>
                  <w:tab/>
                  <w:t>+49 (0) 5207 9504-0</w:t>
                </w:r>
              </w:p>
              <w:p w14:paraId="6C7D8E12" w14:textId="77777777" w:rsidR="00EE7ED8" w:rsidRDefault="00EE7ED8" w:rsidP="009518C2">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sidRPr="00C93AA0">
                  <w:rPr>
                    <w:b/>
                    <w:color w:val="808080"/>
                    <w:sz w:val="14"/>
                  </w:rPr>
                  <w:t>Ansprechpartner</w:t>
                </w:r>
                <w:r w:rsidR="00D64557">
                  <w:rPr>
                    <w:b/>
                    <w:color w:val="808080"/>
                    <w:sz w:val="14"/>
                  </w:rPr>
                  <w:t xml:space="preserve"> Redaktion</w:t>
                </w:r>
                <w:r w:rsidRPr="00C93AA0">
                  <w:rPr>
                    <w:b/>
                    <w:color w:val="808080"/>
                    <w:sz w:val="14"/>
                  </w:rPr>
                  <w:t>:</w:t>
                </w:r>
              </w:p>
              <w:p w14:paraId="46140077" w14:textId="1EF8CE27" w:rsidR="00EE7ED8" w:rsidRDefault="00D64557" w:rsidP="009518C2">
                <w:pPr>
                  <w:pStyle w:val="Textkrper"/>
                  <w:rPr>
                    <w:rFonts w:ascii="Arial" w:hAnsi="Arial"/>
                    <w:color w:val="808080"/>
                    <w:sz w:val="14"/>
                    <w:lang w:val="it-IT"/>
                  </w:rPr>
                </w:pPr>
                <w:r>
                  <w:rPr>
                    <w:rFonts w:ascii="Arial" w:hAnsi="Arial"/>
                    <w:color w:val="808080"/>
                    <w:sz w:val="14"/>
                    <w:lang w:val="it-IT"/>
                  </w:rPr>
                  <w:t>Daniel Kraus</w:t>
                </w:r>
              </w:p>
              <w:p w14:paraId="6945D733" w14:textId="3295EEE4" w:rsidR="00D64557" w:rsidRDefault="00D64557" w:rsidP="009518C2">
                <w:pPr>
                  <w:pStyle w:val="Textkrper"/>
                  <w:rPr>
                    <w:rFonts w:ascii="Arial" w:hAnsi="Arial"/>
                    <w:color w:val="808080"/>
                    <w:sz w:val="14"/>
                    <w:lang w:val="it-IT"/>
                  </w:rPr>
                </w:pPr>
                <w:r>
                  <w:rPr>
                    <w:rFonts w:ascii="Arial" w:hAnsi="Arial"/>
                    <w:color w:val="808080"/>
                    <w:sz w:val="14"/>
                    <w:lang w:val="it-IT"/>
                  </w:rPr>
                  <w:t>Content Marketing Manager</w:t>
                </w:r>
              </w:p>
              <w:p w14:paraId="3CFA75CC" w14:textId="23086219" w:rsidR="00D64557" w:rsidRPr="00DB1420" w:rsidRDefault="00D64557" w:rsidP="009518C2">
                <w:pPr>
                  <w:pStyle w:val="Textkrper"/>
                  <w:rPr>
                    <w:rFonts w:ascii="Arial" w:hAnsi="Arial"/>
                    <w:color w:val="808080"/>
                    <w:sz w:val="14"/>
                    <w:lang w:val="it-IT"/>
                  </w:rPr>
                </w:pPr>
                <w:r>
                  <w:rPr>
                    <w:rFonts w:ascii="Arial" w:hAnsi="Arial"/>
                    <w:color w:val="808080"/>
                    <w:sz w:val="14"/>
                    <w:lang w:val="it-IT"/>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B1795" w14:textId="77777777" w:rsidR="001913B5" w:rsidRDefault="001913B5" w:rsidP="002D5283">
      <w:pPr>
        <w:spacing w:after="0" w:line="240" w:lineRule="auto"/>
      </w:pPr>
      <w:r>
        <w:separator/>
      </w:r>
    </w:p>
  </w:footnote>
  <w:footnote w:type="continuationSeparator" w:id="0">
    <w:p w14:paraId="02CB0677" w14:textId="77777777" w:rsidR="001913B5" w:rsidRDefault="001913B5"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1913B5">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w:t>
    </w:r>
    <w:r w:rsidR="009E76AC">
      <w:rPr>
        <w:rFonts w:ascii="Verdana" w:hAnsi="Verdana"/>
        <w:color w:val="808080"/>
        <w:sz w:val="52"/>
        <w:szCs w:val="52"/>
      </w:rPr>
      <w:t>oduktinformation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13B5"/>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5A37"/>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3339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3862</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291</cp:revision>
  <cp:lastPrinted>2020-02-05T14:19:00Z</cp:lastPrinted>
  <dcterms:created xsi:type="dcterms:W3CDTF">2017-07-10T11:03:00Z</dcterms:created>
  <dcterms:modified xsi:type="dcterms:W3CDTF">2024-02-08T12:50:00Z</dcterms:modified>
</cp:coreProperties>
</file>