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49F4AB3E" w:rsidR="009E76AC" w:rsidRPr="00E46F03" w:rsidRDefault="0013426C" w:rsidP="009E76AC">
      <w:pPr>
        <w:rPr>
          <w:rFonts w:cs="Arial"/>
          <w:b/>
          <w:sz w:val="28"/>
          <w:szCs w:val="28"/>
          <w:lang w:val="en-GB"/>
        </w:rPr>
      </w:pPr>
      <w:r w:rsidRPr="00E46F03">
        <w:rPr>
          <w:rFonts w:cs="Arial"/>
          <w:b/>
          <w:bCs/>
          <w:sz w:val="28"/>
          <w:szCs w:val="28"/>
          <w:lang w:val="en-GB"/>
        </w:rPr>
        <w:t>Showers with profile</w:t>
      </w:r>
    </w:p>
    <w:p w14:paraId="0C7DEA83" w14:textId="3DA29499" w:rsidR="000F6C3F" w:rsidRPr="00E46F03" w:rsidRDefault="00A35FCF" w:rsidP="009E76AC">
      <w:pPr>
        <w:rPr>
          <w:rFonts w:cs="Arial"/>
          <w:b/>
          <w:sz w:val="28"/>
          <w:szCs w:val="28"/>
          <w:lang w:val="en-GB"/>
        </w:rPr>
      </w:pPr>
      <w:r w:rsidRPr="00E46F03">
        <w:rPr>
          <w:rFonts w:cs="Arial"/>
          <w:b/>
          <w:bCs/>
          <w:sz w:val="28"/>
          <w:szCs w:val="28"/>
          <w:lang w:val="en-GB"/>
        </w:rPr>
        <w:t>New stainless-steel profiles for gradient compensation with optional glass groove from Richard Brink</w:t>
      </w:r>
    </w:p>
    <w:p w14:paraId="0D3DC664" w14:textId="79FFBFFA" w:rsidR="0013426C" w:rsidRPr="00E46F03" w:rsidRDefault="009D23C7" w:rsidP="0013426C">
      <w:pPr>
        <w:spacing w:line="360" w:lineRule="auto"/>
        <w:rPr>
          <w:rFonts w:cs="Arial"/>
          <w:b/>
          <w:sz w:val="24"/>
          <w:szCs w:val="24"/>
          <w:lang w:val="en-GB"/>
        </w:rPr>
      </w:pPr>
      <w:r w:rsidRPr="002606EB">
        <w:rPr>
          <w:rFonts w:cs="Arial"/>
          <w:b/>
          <w:bCs/>
          <w:sz w:val="24"/>
          <w:szCs w:val="24"/>
          <w:lang w:val="en-US"/>
        </w:rPr>
        <w:t>Schloss Holte-Stukenbrock,</w:t>
      </w:r>
      <w:r w:rsidR="004E1936" w:rsidRPr="002606EB">
        <w:rPr>
          <w:rFonts w:cs="Arial"/>
          <w:b/>
          <w:bCs/>
          <w:sz w:val="24"/>
          <w:szCs w:val="24"/>
          <w:lang w:val="en-US"/>
        </w:rPr>
        <w:t xml:space="preserve"> 08/04</w:t>
      </w:r>
      <w:r w:rsidRPr="002606EB">
        <w:rPr>
          <w:rFonts w:cs="Arial"/>
          <w:b/>
          <w:bCs/>
          <w:sz w:val="24"/>
          <w:szCs w:val="24"/>
          <w:lang w:val="en-US"/>
        </w:rPr>
        <w:t>/202</w:t>
      </w:r>
      <w:r w:rsidR="00F6427E" w:rsidRPr="002606EB">
        <w:rPr>
          <w:rFonts w:cs="Arial"/>
          <w:b/>
          <w:bCs/>
          <w:sz w:val="24"/>
          <w:szCs w:val="24"/>
          <w:lang w:val="en-US"/>
        </w:rPr>
        <w:t>4</w:t>
      </w:r>
      <w:r w:rsidRPr="002606EB">
        <w:rPr>
          <w:rFonts w:cs="Arial"/>
          <w:b/>
          <w:bCs/>
          <w:sz w:val="24"/>
          <w:szCs w:val="24"/>
          <w:lang w:val="en-US"/>
        </w:rPr>
        <w:t xml:space="preserve">. </w:t>
      </w:r>
      <w:r w:rsidRPr="00E46F03">
        <w:rPr>
          <w:rFonts w:cs="Arial"/>
          <w:b/>
          <w:bCs/>
          <w:sz w:val="24"/>
          <w:szCs w:val="24"/>
          <w:lang w:val="en-GB"/>
        </w:rPr>
        <w:t>Walk-in shower areas that guide the water towards the shower channel over a sloping screed as opposed to having a shower tray combine a minimalistic aesthetic with maximum comfort. Nowadays accessible, walk-in showers are a firm feature of modern bathroom design. New stainless-steel shower-channel wedge profiles are available now from Richard Brink and afford a whole host of new visual accents and other functional benefits to prospective customers.</w:t>
      </w:r>
    </w:p>
    <w:p w14:paraId="6C1C39AF" w14:textId="51E18C92" w:rsidR="0013426C" w:rsidRPr="00E46F03" w:rsidRDefault="0013426C" w:rsidP="0013426C">
      <w:pPr>
        <w:spacing w:line="360" w:lineRule="auto"/>
        <w:rPr>
          <w:rFonts w:cs="Arial"/>
          <w:bCs/>
          <w:sz w:val="24"/>
          <w:szCs w:val="24"/>
          <w:lang w:val="en-GB"/>
        </w:rPr>
      </w:pPr>
      <w:r w:rsidRPr="00E46F03">
        <w:rPr>
          <w:rFonts w:cs="Arial"/>
          <w:sz w:val="24"/>
          <w:szCs w:val="24"/>
          <w:lang w:val="en-GB"/>
        </w:rPr>
        <w:t>The range of bathroom systems from the metal products manufacturer encompasses multiple stainless-steel profile variants for floor-level shower areas. Customers have a basic choice between versions for gradient compensation or the same with an additional groove for glass panels. On top of that, wall-side end profiles in the floor zone as well as supplementary products for mounting a glass panel by the wall are available.</w:t>
      </w:r>
    </w:p>
    <w:p w14:paraId="11DDCCE9" w14:textId="77777777" w:rsidR="0013426C" w:rsidRPr="00E46F03" w:rsidRDefault="0013426C" w:rsidP="0013426C">
      <w:pPr>
        <w:spacing w:line="360" w:lineRule="auto"/>
        <w:rPr>
          <w:rFonts w:cs="Arial"/>
          <w:b/>
          <w:bCs/>
          <w:sz w:val="24"/>
          <w:szCs w:val="24"/>
          <w:lang w:val="en-GB"/>
        </w:rPr>
      </w:pPr>
      <w:r w:rsidRPr="00E46F03">
        <w:rPr>
          <w:rFonts w:cs="Arial"/>
          <w:b/>
          <w:bCs/>
          <w:sz w:val="24"/>
          <w:szCs w:val="24"/>
          <w:lang w:val="en-GB"/>
        </w:rPr>
        <w:t>Profiles for gradient compensation</w:t>
      </w:r>
    </w:p>
    <w:p w14:paraId="050AD480" w14:textId="1E239BB7" w:rsidR="0013426C" w:rsidRPr="00E46F03" w:rsidRDefault="00334B14" w:rsidP="0013426C">
      <w:pPr>
        <w:spacing w:line="360" w:lineRule="auto"/>
        <w:rPr>
          <w:rFonts w:cs="Arial"/>
          <w:bCs/>
          <w:sz w:val="24"/>
          <w:szCs w:val="24"/>
          <w:lang w:val="en-GB"/>
        </w:rPr>
      </w:pPr>
      <w:r w:rsidRPr="00E46F03">
        <w:rPr>
          <w:rFonts w:cs="Arial"/>
          <w:sz w:val="24"/>
          <w:szCs w:val="24"/>
          <w:lang w:val="en-GB"/>
        </w:rPr>
        <w:t xml:space="preserve">The stainless-steel gradient wedges made from polished V2A stainless steel create an attractive and reinforced transition between the built-up sloping screed and the surrounding horizontal tiled surface. The wedge profiles with a gradient of 2% are available in lengths of 980mm, 1,480mm and 1,980mm. As well as the sloping edge on the sides, the profiles also have perforated supporting bases for tiling. </w:t>
      </w:r>
    </w:p>
    <w:p w14:paraId="0B86DB6A" w14:textId="77777777" w:rsidR="0013426C" w:rsidRPr="00E46F03" w:rsidRDefault="0013426C" w:rsidP="0013426C">
      <w:pPr>
        <w:spacing w:line="360" w:lineRule="auto"/>
        <w:rPr>
          <w:rFonts w:cs="Arial"/>
          <w:b/>
          <w:bCs/>
          <w:sz w:val="24"/>
          <w:szCs w:val="24"/>
          <w:lang w:val="en-GB"/>
        </w:rPr>
      </w:pPr>
      <w:r w:rsidRPr="00E46F03">
        <w:rPr>
          <w:rFonts w:cs="Arial"/>
          <w:b/>
          <w:bCs/>
          <w:sz w:val="24"/>
          <w:szCs w:val="24"/>
          <w:lang w:val="en-GB"/>
        </w:rPr>
        <w:t>Profiles with glass groove</w:t>
      </w:r>
    </w:p>
    <w:p w14:paraId="4F9C2BBA" w14:textId="7FACFA5E" w:rsidR="0013426C" w:rsidRPr="00E46F03" w:rsidRDefault="0013426C" w:rsidP="0013426C">
      <w:pPr>
        <w:spacing w:line="360" w:lineRule="auto"/>
        <w:rPr>
          <w:rFonts w:cs="Arial"/>
          <w:bCs/>
          <w:sz w:val="24"/>
          <w:szCs w:val="24"/>
          <w:lang w:val="en-GB"/>
        </w:rPr>
      </w:pPr>
      <w:r w:rsidRPr="00E46F03">
        <w:rPr>
          <w:rFonts w:cs="Arial"/>
          <w:sz w:val="24"/>
          <w:szCs w:val="24"/>
          <w:lang w:val="en-GB"/>
        </w:rPr>
        <w:t xml:space="preserve">If the plan is to install glass panels in the shower area as well as compensating for the gradient, this can be done using the profiles with </w:t>
      </w:r>
      <w:r w:rsidRPr="00E46F03">
        <w:rPr>
          <w:rFonts w:cs="Arial"/>
          <w:sz w:val="24"/>
          <w:szCs w:val="24"/>
          <w:lang w:val="en-GB"/>
        </w:rPr>
        <w:lastRenderedPageBreak/>
        <w:t>integrated glass groove. These variants, also made from polished stainless steel, are available in lengths of 980mm or 1,480mm with a gradient of 2%. The profiles are designed to hold glass panels with a maximum thickness of 12mm securely in place. If glass elements need to be fitted around corners by the wall, the range from Richard Brink also offers its customers special versions that come as a full set along with the accompanying floor profiles, enabling the glass panels to be securely anchored both horizontally and vertically.</w:t>
      </w:r>
    </w:p>
    <w:p w14:paraId="35465D95" w14:textId="77777777" w:rsidR="0013426C" w:rsidRPr="00E46F03" w:rsidRDefault="0013426C" w:rsidP="0013426C">
      <w:pPr>
        <w:spacing w:line="360" w:lineRule="auto"/>
        <w:rPr>
          <w:rFonts w:cs="Arial"/>
          <w:b/>
          <w:bCs/>
          <w:sz w:val="24"/>
          <w:szCs w:val="24"/>
          <w:lang w:val="en-GB"/>
        </w:rPr>
      </w:pPr>
      <w:r w:rsidRPr="00E46F03">
        <w:rPr>
          <w:rFonts w:cs="Arial"/>
          <w:b/>
          <w:bCs/>
          <w:sz w:val="24"/>
          <w:szCs w:val="24"/>
          <w:lang w:val="en-GB"/>
        </w:rPr>
        <w:t>End profiles for a uniform look</w:t>
      </w:r>
    </w:p>
    <w:p w14:paraId="6780DCE4" w14:textId="492953F8" w:rsidR="0013426C" w:rsidRPr="00E46F03" w:rsidRDefault="0013426C" w:rsidP="0013426C">
      <w:pPr>
        <w:spacing w:line="360" w:lineRule="auto"/>
        <w:rPr>
          <w:rFonts w:cs="Arial"/>
          <w:bCs/>
          <w:sz w:val="24"/>
          <w:szCs w:val="24"/>
          <w:lang w:val="en-GB"/>
        </w:rPr>
      </w:pPr>
      <w:r w:rsidRPr="00E46F03">
        <w:rPr>
          <w:rFonts w:cs="Arial"/>
          <w:sz w:val="24"/>
          <w:szCs w:val="24"/>
          <w:lang w:val="en-GB"/>
        </w:rPr>
        <w:t xml:space="preserve">The manufacturer also produces matching end profiles for the front side of the wall areas to complement the gradient wedge profiles. These create a uniform, all-round stainless-steel look thanks to the direct connection of the end profiles with the gradient wedges. These product solutions are supplied in a length of 1,480mm and for tile thicknesses of 10mm or 20mm. Here, too, a complete set consisting of gradient wedges and end profiles is available. </w:t>
      </w:r>
    </w:p>
    <w:p w14:paraId="4AB1A5E2" w14:textId="54843D88" w:rsidR="00301051" w:rsidRPr="00E46F03" w:rsidRDefault="00301051" w:rsidP="00301051">
      <w:pPr>
        <w:spacing w:line="360" w:lineRule="auto"/>
        <w:rPr>
          <w:rFonts w:cs="Arial"/>
          <w:bCs/>
          <w:sz w:val="24"/>
          <w:szCs w:val="24"/>
          <w:lang w:val="en-GB"/>
        </w:rPr>
      </w:pPr>
    </w:p>
    <w:p w14:paraId="51D0C6C9" w14:textId="3ADF1A5E" w:rsidR="001A053B" w:rsidRPr="00E46F03" w:rsidRDefault="006B15AF" w:rsidP="005B1417">
      <w:pPr>
        <w:spacing w:line="360" w:lineRule="auto"/>
        <w:rPr>
          <w:rFonts w:cs="Arial"/>
          <w:bCs/>
          <w:sz w:val="24"/>
          <w:szCs w:val="24"/>
          <w:lang w:val="en-GB"/>
        </w:rPr>
      </w:pPr>
      <w:r w:rsidRPr="00E46F03">
        <w:rPr>
          <w:rFonts w:cs="Arial"/>
          <w:b/>
          <w:bCs/>
          <w:sz w:val="24"/>
          <w:szCs w:val="24"/>
          <w:lang w:val="en-GB"/>
        </w:rPr>
        <w:t>(approx. 2,790 characters)</w:t>
      </w:r>
    </w:p>
    <w:p w14:paraId="782C9506" w14:textId="77777777" w:rsidR="0078299E" w:rsidRPr="00E46F03" w:rsidRDefault="0078299E" w:rsidP="004B5AD1">
      <w:pPr>
        <w:spacing w:after="0" w:line="240" w:lineRule="auto"/>
        <w:rPr>
          <w:rFonts w:cs="Arial"/>
          <w:sz w:val="18"/>
          <w:lang w:val="en-GB"/>
        </w:rPr>
      </w:pPr>
    </w:p>
    <w:p w14:paraId="7614BC2C" w14:textId="7A51D751" w:rsidR="00890F73" w:rsidRPr="00E46F03" w:rsidRDefault="00890F73" w:rsidP="004B5AD1">
      <w:pPr>
        <w:spacing w:after="0" w:line="240" w:lineRule="auto"/>
        <w:rPr>
          <w:rFonts w:cs="Arial"/>
          <w:sz w:val="18"/>
          <w:lang w:val="en-GB"/>
        </w:rPr>
      </w:pPr>
      <w:r w:rsidRPr="00E46F03">
        <w:rPr>
          <w:rFonts w:cs="Arial"/>
          <w:sz w:val="18"/>
          <w:lang w:val="en-GB"/>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sidRPr="00E46F03">
          <w:rPr>
            <w:rStyle w:val="Hyperlink"/>
            <w:rFonts w:cs="Arial"/>
            <w:color w:val="auto"/>
            <w:sz w:val="18"/>
            <w:lang w:val="en-GB"/>
          </w:rPr>
          <w:t>www.richard-brink.de</w:t>
        </w:r>
      </w:hyperlink>
      <w:r w:rsidRPr="00E46F03">
        <w:rPr>
          <w:rFonts w:cs="Arial"/>
          <w:sz w:val="18"/>
          <w:lang w:val="en-GB"/>
        </w:rPr>
        <w:t>.</w:t>
      </w:r>
    </w:p>
    <w:p w14:paraId="1483EC6F" w14:textId="77777777" w:rsidR="004B5AD1" w:rsidRPr="00E46F03" w:rsidRDefault="004B5AD1" w:rsidP="004B5AD1">
      <w:pPr>
        <w:spacing w:after="0" w:line="240" w:lineRule="auto"/>
        <w:rPr>
          <w:rFonts w:cs="Arial"/>
          <w:sz w:val="18"/>
          <w:lang w:val="en-GB"/>
        </w:rPr>
      </w:pPr>
    </w:p>
    <w:p w14:paraId="241208F6" w14:textId="77777777" w:rsidR="007E6042" w:rsidRPr="00E46F03" w:rsidRDefault="00890F73" w:rsidP="000D7641">
      <w:pPr>
        <w:spacing w:line="240" w:lineRule="auto"/>
        <w:rPr>
          <w:rFonts w:cs="Arial"/>
          <w:sz w:val="18"/>
          <w:lang w:val="en-GB"/>
        </w:rPr>
      </w:pPr>
      <w:r w:rsidRPr="00E46F03">
        <w:rPr>
          <w:rFonts w:cs="Arial"/>
          <w:sz w:val="18"/>
          <w:lang w:val="en-GB"/>
        </w:rPr>
        <w:t>Its sister company, Brink Systembau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w:t>
      </w:r>
      <w:r w:rsidRPr="002606EB">
        <w:rPr>
          <w:rFonts w:cs="Arial"/>
          <w:sz w:val="18"/>
          <w:lang w:val="en-GB"/>
        </w:rPr>
        <w:t xml:space="preserve"> The product range further includes large-scale LED poster displays. These eye-catching displays grab attention even from a distance.</w:t>
      </w:r>
    </w:p>
    <w:sectPr w:rsidR="007E6042" w:rsidRPr="00E46F03" w:rsidSect="005F13FB">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2852" w14:textId="77777777" w:rsidR="008B4955" w:rsidRDefault="008B4955" w:rsidP="002D5283">
      <w:pPr>
        <w:spacing w:after="0" w:line="240" w:lineRule="auto"/>
      </w:pPr>
      <w:r>
        <w:separator/>
      </w:r>
    </w:p>
  </w:endnote>
  <w:endnote w:type="continuationSeparator" w:id="0">
    <w:p w14:paraId="0FF83975" w14:textId="77777777" w:rsidR="008B4955" w:rsidRDefault="008B495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8B4955">
    <w:pPr>
      <w:pStyle w:val="Fuzeile"/>
      <w:jc w:val="center"/>
    </w:pPr>
    <w:r>
      <w:rPr>
        <w:noProof/>
        <w:lang w:val="en"/>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E46F03" w:rsidRDefault="00EE7ED8" w:rsidP="009518C2">
                <w:pPr>
                  <w:spacing w:after="0" w:line="240" w:lineRule="auto"/>
                  <w:rPr>
                    <w:color w:val="808080"/>
                    <w:sz w:val="14"/>
                    <w:lang w:val="en-GB"/>
                  </w:rPr>
                </w:pPr>
                <w:r>
                  <w:rPr>
                    <w:color w:val="808080"/>
                    <w:sz w:val="14"/>
                    <w:lang w:val="en"/>
                  </w:rPr>
                  <w:t xml:space="preserve">Published by: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en"/>
                  </w:rPr>
                  <w:t xml:space="preserve">Richard Brink GmbH &amp; Co. </w:t>
                </w:r>
                <w:r w:rsidRPr="00E46F03">
                  <w:rPr>
                    <w:color w:val="808080"/>
                    <w:sz w:val="14"/>
                  </w:rPr>
                  <w:t>KG</w:t>
                </w:r>
              </w:p>
              <w:p w14:paraId="11F91D9B" w14:textId="77777777" w:rsidR="00EE7ED8" w:rsidRPr="005602BA" w:rsidRDefault="00EE7ED8" w:rsidP="009518C2">
                <w:pPr>
                  <w:spacing w:after="0" w:line="240" w:lineRule="auto"/>
                  <w:rPr>
                    <w:color w:val="808080"/>
                    <w:sz w:val="14"/>
                  </w:rPr>
                </w:pPr>
                <w:r w:rsidRPr="00E46F03">
                  <w:rPr>
                    <w:color w:val="808080"/>
                    <w:sz w:val="14"/>
                  </w:rPr>
                  <w:t>Görlitzer Straße 1</w:t>
                </w:r>
              </w:p>
              <w:p w14:paraId="1CF186F9" w14:textId="77777777" w:rsidR="00EE7ED8" w:rsidRDefault="00EE7ED8" w:rsidP="009518C2">
                <w:pPr>
                  <w:spacing w:after="0" w:line="240" w:lineRule="auto"/>
                  <w:rPr>
                    <w:color w:val="808080"/>
                    <w:sz w:val="14"/>
                  </w:rPr>
                </w:pPr>
                <w:r w:rsidRPr="00E46F03">
                  <w:rPr>
                    <w:color w:val="808080"/>
                    <w:sz w:val="14"/>
                  </w:rPr>
                  <w:t>33758 Schloss Holte-Stukenbrock, Germany</w:t>
                </w:r>
              </w:p>
              <w:p w14:paraId="78D3B2C1" w14:textId="77777777" w:rsidR="00EE7ED8" w:rsidRPr="00E46F03" w:rsidRDefault="00EE7ED8" w:rsidP="009518C2">
                <w:pPr>
                  <w:spacing w:after="0" w:line="240" w:lineRule="auto"/>
                  <w:rPr>
                    <w:color w:val="808080"/>
                    <w:sz w:val="14"/>
                    <w:lang w:val="en-GB"/>
                  </w:rPr>
                </w:pPr>
                <w:r>
                  <w:rPr>
                    <w:color w:val="808080"/>
                    <w:sz w:val="14"/>
                    <w:lang w:val="en"/>
                  </w:rPr>
                  <w:t>Telephone:</w:t>
                </w:r>
                <w:r>
                  <w:rPr>
                    <w:color w:val="808080"/>
                    <w:sz w:val="14"/>
                    <w:lang w:val="en"/>
                  </w:rPr>
                  <w:tab/>
                  <w:t>+49 (0) 5207 9504-0</w:t>
                </w:r>
              </w:p>
              <w:p w14:paraId="6C7D8E12" w14:textId="77777777" w:rsidR="00EE7ED8" w:rsidRPr="00E46F03" w:rsidRDefault="00EE7ED8" w:rsidP="009518C2">
                <w:pPr>
                  <w:spacing w:after="0" w:line="240" w:lineRule="auto"/>
                  <w:rPr>
                    <w:color w:val="808080"/>
                    <w:sz w:val="14"/>
                    <w:lang w:val="en-GB"/>
                  </w:rPr>
                </w:pPr>
                <w:r>
                  <w:rPr>
                    <w:color w:val="808080"/>
                    <w:sz w:val="14"/>
                    <w:lang w:val="en"/>
                  </w:rPr>
                  <w:t>Fax:</w:t>
                </w:r>
                <w:r>
                  <w:rPr>
                    <w:color w:val="808080"/>
                    <w:sz w:val="14"/>
                    <w:lang w:val="en"/>
                  </w:rPr>
                  <w:tab/>
                  <w:t>+49 (0) 5207 9504-20</w:t>
                </w:r>
              </w:p>
              <w:p w14:paraId="27C04166" w14:textId="77777777" w:rsidR="00EE7ED8" w:rsidRPr="00E46F03" w:rsidRDefault="00EE7ED8" w:rsidP="009518C2">
                <w:pPr>
                  <w:spacing w:after="0" w:line="240" w:lineRule="auto"/>
                  <w:rPr>
                    <w:color w:val="808080"/>
                    <w:sz w:val="14"/>
                    <w:lang w:val="en-GB"/>
                  </w:rPr>
                </w:pPr>
                <w:r>
                  <w:rPr>
                    <w:color w:val="808080"/>
                    <w:sz w:val="14"/>
                    <w:lang w:val="en"/>
                  </w:rPr>
                  <w:t>http://www.richard-brink.de</w:t>
                </w:r>
              </w:p>
              <w:p w14:paraId="1599BF72" w14:textId="77777777" w:rsidR="00EE7ED8" w:rsidRPr="00E46F03" w:rsidRDefault="00EE7ED8" w:rsidP="009518C2">
                <w:pPr>
                  <w:spacing w:after="0" w:line="240" w:lineRule="auto"/>
                  <w:rPr>
                    <w:color w:val="808080"/>
                    <w:sz w:val="14"/>
                    <w:lang w:val="en-GB"/>
                  </w:rPr>
                </w:pPr>
                <w:r>
                  <w:rPr>
                    <w:color w:val="808080"/>
                    <w:sz w:val="14"/>
                    <w:lang w:val="en"/>
                  </w:rPr>
                  <w:t>Email: stefan.brink@richard-brink.de</w:t>
                </w:r>
              </w:p>
              <w:p w14:paraId="465246A4" w14:textId="77777777" w:rsidR="00EE7ED8" w:rsidRPr="00E46F03" w:rsidRDefault="00EE7ED8" w:rsidP="009518C2">
                <w:pPr>
                  <w:spacing w:after="0" w:line="240" w:lineRule="auto"/>
                  <w:rPr>
                    <w:color w:val="808080"/>
                    <w:sz w:val="14"/>
                    <w:lang w:val="en-GB"/>
                  </w:rPr>
                </w:pPr>
              </w:p>
              <w:p w14:paraId="5D6CCD54" w14:textId="331F26BF" w:rsidR="00EE7ED8" w:rsidRPr="00E46F03" w:rsidRDefault="00EE7ED8" w:rsidP="009518C2">
                <w:pPr>
                  <w:spacing w:after="0" w:line="240" w:lineRule="auto"/>
                  <w:rPr>
                    <w:b/>
                    <w:color w:val="808080"/>
                    <w:sz w:val="14"/>
                    <w:lang w:val="en-GB"/>
                  </w:rPr>
                </w:pPr>
                <w:r>
                  <w:rPr>
                    <w:b/>
                    <w:bCs/>
                    <w:color w:val="808080"/>
                    <w:sz w:val="14"/>
                    <w:lang w:val="en"/>
                  </w:rPr>
                  <w:t>Editorial contact:</w:t>
                </w:r>
              </w:p>
              <w:p w14:paraId="46140077" w14:textId="3C31B37C" w:rsidR="00EE7ED8" w:rsidRPr="00E46F03" w:rsidRDefault="00D64557" w:rsidP="009518C2">
                <w:pPr>
                  <w:pStyle w:val="Textkrper"/>
                  <w:rPr>
                    <w:rFonts w:ascii="Arial" w:hAnsi="Arial"/>
                    <w:color w:val="808080"/>
                    <w:sz w:val="14"/>
                    <w:lang w:val="en-GB"/>
                  </w:rPr>
                </w:pPr>
                <w:r>
                  <w:rPr>
                    <w:rFonts w:ascii="Arial" w:hAnsi="Arial"/>
                    <w:color w:val="808080"/>
                    <w:sz w:val="14"/>
                    <w:lang w:val="en"/>
                  </w:rPr>
                  <w:t>Daniel Spitzer</w:t>
                </w:r>
              </w:p>
              <w:p w14:paraId="6945D733" w14:textId="3295EEE4" w:rsidR="00D64557" w:rsidRPr="00E46F03" w:rsidRDefault="00D64557" w:rsidP="009518C2">
                <w:pPr>
                  <w:pStyle w:val="Textkrper"/>
                  <w:rPr>
                    <w:rFonts w:ascii="Arial" w:hAnsi="Arial"/>
                    <w:color w:val="808080"/>
                    <w:sz w:val="14"/>
                    <w:lang w:val="en-GB"/>
                  </w:rPr>
                </w:pPr>
                <w:r>
                  <w:rPr>
                    <w:rFonts w:ascii="Arial" w:hAnsi="Arial"/>
                    <w:color w:val="808080"/>
                    <w:sz w:val="14"/>
                    <w:lang w:val="en"/>
                  </w:rPr>
                  <w:t>Content Marketing Manager</w:t>
                </w:r>
              </w:p>
              <w:p w14:paraId="3CFA75CC" w14:textId="4F56EFAB" w:rsidR="00D64557" w:rsidRPr="00E46F03" w:rsidRDefault="00D64557" w:rsidP="009518C2">
                <w:pPr>
                  <w:pStyle w:val="Textkrper"/>
                  <w:rPr>
                    <w:rFonts w:ascii="Arial" w:hAnsi="Arial"/>
                    <w:color w:val="808080"/>
                    <w:sz w:val="14"/>
                    <w:lang w:val="en-GB"/>
                  </w:rPr>
                </w:pPr>
                <w:r>
                  <w:rPr>
                    <w:rFonts w:ascii="Arial" w:hAnsi="Arial"/>
                    <w:color w:val="808080"/>
                    <w:sz w:val="14"/>
                    <w:lang w:val="en"/>
                  </w:rPr>
                  <w:t>daniel.spitzer@richard-brink.de</w:t>
                </w:r>
              </w:p>
              <w:p w14:paraId="0862B1EC" w14:textId="77777777" w:rsidR="00EE7ED8" w:rsidRPr="00E46F03" w:rsidRDefault="00EE7ED8" w:rsidP="009518C2">
                <w:pPr>
                  <w:pStyle w:val="berschrift3"/>
                  <w:tabs>
                    <w:tab w:val="left" w:pos="567"/>
                  </w:tabs>
                  <w:rPr>
                    <w:color w:val="808080"/>
                    <w:sz w:val="14"/>
                    <w:szCs w:val="14"/>
                    <w:lang w:val="en-GB"/>
                  </w:rPr>
                </w:pPr>
              </w:p>
              <w:p w14:paraId="4D50524C" w14:textId="77777777" w:rsidR="00EE7ED8" w:rsidRPr="00E46F03" w:rsidRDefault="00EE7ED8" w:rsidP="009518C2">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E46F03" w:rsidRDefault="00EE7ED8" w:rsidP="00BA50C8">
                <w:pPr>
                  <w:rPr>
                    <w:sz w:val="18"/>
                    <w:lang w:val="en-GB"/>
                  </w:rPr>
                </w:pPr>
              </w:p>
            </w:txbxContent>
          </v:textbox>
        </v:shape>
      </w:pict>
    </w:r>
    <w:r w:rsidR="00E83F52">
      <w:rPr>
        <w:noProof/>
        <w:lang w:val="en"/>
      </w:rPr>
      <w:fldChar w:fldCharType="begin"/>
    </w:r>
    <w:r w:rsidR="00E83F52">
      <w:rPr>
        <w:noProof/>
        <w:lang w:val="en"/>
      </w:rPr>
      <w:instrText xml:space="preserve"> PAGE   \* MERGEFORMAT </w:instrText>
    </w:r>
    <w:r w:rsidR="00E83F52">
      <w:rPr>
        <w:noProof/>
        <w:lang w:val="en"/>
      </w:rPr>
      <w:fldChar w:fldCharType="separate"/>
    </w:r>
    <w:r w:rsidR="00E83F52">
      <w:rPr>
        <w:noProof/>
        <w:lang w:val="en"/>
      </w:rPr>
      <w:t>1</w:t>
    </w:r>
    <w:r w:rsidR="00E83F52">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8F1A" w14:textId="77777777" w:rsidR="008B4955" w:rsidRDefault="008B4955" w:rsidP="002D5283">
      <w:pPr>
        <w:spacing w:after="0" w:line="240" w:lineRule="auto"/>
      </w:pPr>
      <w:r>
        <w:separator/>
      </w:r>
    </w:p>
  </w:footnote>
  <w:footnote w:type="continuationSeparator" w:id="0">
    <w:p w14:paraId="3351524B" w14:textId="77777777" w:rsidR="008B4955" w:rsidRDefault="008B495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8B4955">
    <w:pPr>
      <w:pStyle w:val="Kopfzeile"/>
      <w:rPr>
        <w:rFonts w:ascii="Verdana" w:hAnsi="Verdana"/>
        <w:color w:val="808080"/>
        <w:sz w:val="52"/>
        <w:szCs w:val="52"/>
      </w:rPr>
    </w:pPr>
    <w:r>
      <w:rPr>
        <w:rFonts w:ascii="Verdana" w:hAnsi="Verdana"/>
        <w:noProof/>
        <w:color w:val="808080"/>
        <w:sz w:val="52"/>
        <w:szCs w:val="52"/>
        <w:lang w:val="en"/>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lang w:val="en"/>
                  </w:rPr>
                  <w:drawing>
                    <wp:inline distT="0" distB="0" distL="0" distR="0" wp14:anchorId="53D0D57C" wp14:editId="0D9AE193">
                      <wp:extent cx="1180070" cy="1128314"/>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5D"/>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0525"/>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6EB"/>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1936"/>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35CF"/>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3FB"/>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5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6F03"/>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427E"/>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304</cp:revision>
  <cp:lastPrinted>2020-02-05T14:19:00Z</cp:lastPrinted>
  <dcterms:created xsi:type="dcterms:W3CDTF">2017-07-10T11:03:00Z</dcterms:created>
  <dcterms:modified xsi:type="dcterms:W3CDTF">2024-03-20T08:50:00Z</dcterms:modified>
</cp:coreProperties>
</file>