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A5068" w14:textId="73EC24A6" w:rsidR="009E76AC" w:rsidRPr="009E76AC" w:rsidRDefault="00B11806" w:rsidP="009E76AC">
      <w:pPr>
        <w:rPr>
          <w:rFonts w:cs="Arial"/>
          <w:b/>
          <w:sz w:val="28"/>
          <w:szCs w:val="28"/>
        </w:rPr>
      </w:pPr>
      <w:r>
        <w:rPr>
          <w:b/>
          <w:sz w:val="28"/>
        </w:rPr>
        <w:t>From Flex to Green</w:t>
      </w:r>
    </w:p>
    <w:p w14:paraId="081B6C4B" w14:textId="3C08918E" w:rsidR="000F6C3F" w:rsidRPr="004E7920" w:rsidRDefault="00473D32" w:rsidP="009E76AC">
      <w:pPr>
        <w:rPr>
          <w:rFonts w:cs="Arial"/>
          <w:b/>
          <w:sz w:val="28"/>
          <w:szCs w:val="28"/>
        </w:rPr>
      </w:pPr>
      <w:r>
        <w:rPr>
          <w:b/>
          <w:sz w:val="28"/>
        </w:rPr>
        <w:t>Richard Brink vastly expands solar substructure portfolio</w:t>
      </w:r>
    </w:p>
    <w:p w14:paraId="1F1629CD" w14:textId="656AE485" w:rsidR="009E76AC" w:rsidRPr="009E76AC" w:rsidRDefault="009D23C7" w:rsidP="009E76AC">
      <w:pPr>
        <w:spacing w:line="360" w:lineRule="auto"/>
        <w:rPr>
          <w:rFonts w:cs="Arial"/>
          <w:b/>
          <w:sz w:val="24"/>
          <w:szCs w:val="24"/>
        </w:rPr>
      </w:pPr>
      <w:proofErr w:type="spellStart"/>
      <w:r>
        <w:rPr>
          <w:b/>
          <w:sz w:val="24"/>
        </w:rPr>
        <w:t>Schloß</w:t>
      </w:r>
      <w:proofErr w:type="spellEnd"/>
      <w:r>
        <w:rPr>
          <w:b/>
          <w:sz w:val="24"/>
        </w:rPr>
        <w:t xml:space="preserve"> </w:t>
      </w:r>
      <w:proofErr w:type="spellStart"/>
      <w:r>
        <w:rPr>
          <w:b/>
          <w:sz w:val="24"/>
        </w:rPr>
        <w:t>Holte-Stukenbrock</w:t>
      </w:r>
      <w:proofErr w:type="spellEnd"/>
      <w:r>
        <w:rPr>
          <w:b/>
          <w:sz w:val="24"/>
        </w:rPr>
        <w:t xml:space="preserve">, </w:t>
      </w:r>
      <w:r w:rsidR="00FC0B07">
        <w:rPr>
          <w:b/>
          <w:sz w:val="24"/>
        </w:rPr>
        <w:t>10.07.</w:t>
      </w:r>
      <w:r>
        <w:rPr>
          <w:b/>
          <w:sz w:val="24"/>
        </w:rPr>
        <w:t xml:space="preserve">2023. With its </w:t>
      </w:r>
      <w:proofErr w:type="spellStart"/>
      <w:r>
        <w:rPr>
          <w:b/>
          <w:sz w:val="24"/>
        </w:rPr>
        <w:t>Miralux</w:t>
      </w:r>
      <w:proofErr w:type="spellEnd"/>
      <w:r>
        <w:rPr>
          <w:b/>
          <w:sz w:val="24"/>
        </w:rPr>
        <w:t xml:space="preserve"> solar substructures, the company Richard Brink provides its customers with robust, easy-to-assemble mounting systems for photovoltaics. The metal products manufacturer has now taken these systems to the next level with a range of innovative developments: while the </w:t>
      </w:r>
      <w:proofErr w:type="spellStart"/>
      <w:r>
        <w:rPr>
          <w:b/>
          <w:sz w:val="24"/>
        </w:rPr>
        <w:t>Miralux</w:t>
      </w:r>
      <w:proofErr w:type="spellEnd"/>
      <w:r>
        <w:rPr>
          <w:b/>
          <w:sz w:val="24"/>
        </w:rPr>
        <w:t xml:space="preserve"> Flex model with its adjustable module clamps is now also available for south-facing panels, new mounting </w:t>
      </w:r>
      <w:r w:rsidR="00A643BA">
        <w:rPr>
          <w:b/>
          <w:sz w:val="24"/>
        </w:rPr>
        <w:t>structures</w:t>
      </w:r>
      <w:r>
        <w:rPr>
          <w:b/>
          <w:sz w:val="24"/>
        </w:rPr>
        <w:t xml:space="preserve"> and the introduction of the </w:t>
      </w:r>
      <w:proofErr w:type="spellStart"/>
      <w:r>
        <w:rPr>
          <w:b/>
          <w:sz w:val="24"/>
        </w:rPr>
        <w:t>Miralux</w:t>
      </w:r>
      <w:proofErr w:type="spellEnd"/>
      <w:r>
        <w:rPr>
          <w:b/>
          <w:sz w:val="24"/>
        </w:rPr>
        <w:t xml:space="preserve"> Green </w:t>
      </w:r>
      <w:r w:rsidR="00AC77B5">
        <w:rPr>
          <w:b/>
          <w:sz w:val="24"/>
        </w:rPr>
        <w:t>system</w:t>
      </w:r>
      <w:r>
        <w:rPr>
          <w:b/>
          <w:sz w:val="24"/>
        </w:rPr>
        <w:t xml:space="preserve"> enable photovoltaics and a green roof to be used </w:t>
      </w:r>
      <w:r w:rsidR="002E4A1F">
        <w:rPr>
          <w:b/>
          <w:sz w:val="24"/>
        </w:rPr>
        <w:t>together</w:t>
      </w:r>
      <w:r>
        <w:rPr>
          <w:b/>
          <w:sz w:val="24"/>
        </w:rPr>
        <w:t xml:space="preserve"> on both new and existing buildings.</w:t>
      </w:r>
    </w:p>
    <w:p w14:paraId="5CE16CD8" w14:textId="5AC1339A" w:rsidR="00844772" w:rsidRDefault="00844772" w:rsidP="00844772">
      <w:pPr>
        <w:spacing w:line="360" w:lineRule="auto"/>
        <w:rPr>
          <w:rFonts w:cs="Arial"/>
          <w:bCs/>
          <w:sz w:val="24"/>
          <w:szCs w:val="24"/>
        </w:rPr>
      </w:pPr>
      <w:r>
        <w:rPr>
          <w:sz w:val="24"/>
        </w:rPr>
        <w:t xml:space="preserve">When planning photovoltaic installations, the use of time-saving systems means a shorter assembly </w:t>
      </w:r>
      <w:r w:rsidR="002F0E79">
        <w:rPr>
          <w:sz w:val="24"/>
        </w:rPr>
        <w:t>period</w:t>
      </w:r>
      <w:r>
        <w:rPr>
          <w:sz w:val="24"/>
        </w:rPr>
        <w:t xml:space="preserve"> and considerable cost savings. The </w:t>
      </w:r>
      <w:proofErr w:type="spellStart"/>
      <w:r>
        <w:rPr>
          <w:sz w:val="24"/>
        </w:rPr>
        <w:t>Miralux</w:t>
      </w:r>
      <w:proofErr w:type="spellEnd"/>
      <w:r>
        <w:rPr>
          <w:sz w:val="24"/>
        </w:rPr>
        <w:t xml:space="preserve"> solar substructures from Richard Brink GmbH &amp; Co. KG guarantee exactly that: the products require minimal storage space and are simple to use while still facilitating a thoroughly robust system thanks to their construction from hot-dip galvanised steel or, on request, aluminium. Besides this, they are quick and easy to assemble on the roof surface.</w:t>
      </w:r>
    </w:p>
    <w:p w14:paraId="4F1993B4" w14:textId="5732CD15" w:rsidR="00844772" w:rsidRDefault="00844772" w:rsidP="00844772">
      <w:pPr>
        <w:spacing w:line="360" w:lineRule="auto"/>
        <w:rPr>
          <w:rFonts w:cs="Arial"/>
          <w:bCs/>
          <w:sz w:val="24"/>
          <w:szCs w:val="24"/>
        </w:rPr>
      </w:pPr>
      <w:r>
        <w:rPr>
          <w:sz w:val="24"/>
        </w:rPr>
        <w:t xml:space="preserve">The substructures are always available in two </w:t>
      </w:r>
      <w:r w:rsidR="00C310A7">
        <w:rPr>
          <w:sz w:val="24"/>
        </w:rPr>
        <w:t>orientations</w:t>
      </w:r>
      <w:r>
        <w:rPr>
          <w:sz w:val="24"/>
        </w:rPr>
        <w:t>: either as a south-facing mounting system for a profitable installation or as an east-west system for continuous energy generation throughout the day. Both are easy to use and completely secure. They have been aerodynamically optimised in wind tunnel tests, making them comparatively low ballast. Installation of the models requires no penetration of the roof cladding, and integrated cable channels guarantee reliable cabling. The system is easy to expand retroactively thanks to its modular structure.</w:t>
      </w:r>
    </w:p>
    <w:p w14:paraId="62BF83BF" w14:textId="38291ABA" w:rsidR="00844772" w:rsidRPr="00844772" w:rsidRDefault="00844772" w:rsidP="00844772">
      <w:pPr>
        <w:spacing w:line="360" w:lineRule="auto"/>
        <w:rPr>
          <w:rFonts w:cs="Arial"/>
          <w:b/>
          <w:sz w:val="24"/>
          <w:szCs w:val="24"/>
        </w:rPr>
      </w:pPr>
      <w:r>
        <w:rPr>
          <w:b/>
          <w:sz w:val="24"/>
        </w:rPr>
        <w:lastRenderedPageBreak/>
        <w:t>Flexible module clamps as standard</w:t>
      </w:r>
    </w:p>
    <w:p w14:paraId="56DE08C0" w14:textId="361A125B" w:rsidR="00DE556D" w:rsidRDefault="00ED0285" w:rsidP="00844772">
      <w:pPr>
        <w:spacing w:line="360" w:lineRule="auto"/>
        <w:rPr>
          <w:rFonts w:cs="Arial"/>
          <w:bCs/>
          <w:sz w:val="24"/>
          <w:szCs w:val="24"/>
        </w:rPr>
      </w:pPr>
      <w:r>
        <w:rPr>
          <w:sz w:val="24"/>
        </w:rPr>
        <w:t xml:space="preserve">With its flexible module clamps, the metal products manufacturer recently presented an innovative development </w:t>
      </w:r>
      <w:r w:rsidR="00D53C34">
        <w:rPr>
          <w:sz w:val="24"/>
        </w:rPr>
        <w:t>under the</w:t>
      </w:r>
      <w:r>
        <w:rPr>
          <w:sz w:val="24"/>
        </w:rPr>
        <w:t xml:space="preserve"> </w:t>
      </w:r>
      <w:proofErr w:type="spellStart"/>
      <w:r>
        <w:rPr>
          <w:sz w:val="24"/>
        </w:rPr>
        <w:t>Miralux</w:t>
      </w:r>
      <w:proofErr w:type="spellEnd"/>
      <w:r>
        <w:rPr>
          <w:sz w:val="24"/>
        </w:rPr>
        <w:t xml:space="preserve"> Flex</w:t>
      </w:r>
      <w:r w:rsidR="00D53C34">
        <w:rPr>
          <w:sz w:val="24"/>
        </w:rPr>
        <w:t xml:space="preserve"> brand</w:t>
      </w:r>
      <w:r>
        <w:rPr>
          <w:sz w:val="24"/>
        </w:rPr>
        <w:t xml:space="preserve"> which allows all kinds of commercially available panel sizes to be secured to the mounts. After successfully introducing the Flex </w:t>
      </w:r>
      <w:r w:rsidR="0063188B">
        <w:rPr>
          <w:sz w:val="24"/>
        </w:rPr>
        <w:t>variant</w:t>
      </w:r>
      <w:r>
        <w:rPr>
          <w:sz w:val="24"/>
        </w:rPr>
        <w:t xml:space="preserve"> in the east-west version, Richard Brink has now adapted these clamps to also fit the south-facing mounting system. The </w:t>
      </w:r>
      <w:proofErr w:type="spellStart"/>
      <w:r>
        <w:rPr>
          <w:sz w:val="24"/>
        </w:rPr>
        <w:t>Miralux</w:t>
      </w:r>
      <w:proofErr w:type="spellEnd"/>
      <w:r>
        <w:rPr>
          <w:sz w:val="24"/>
        </w:rPr>
        <w:t xml:space="preserve"> Flex products thus now represent the standard for both orientations and guarantee maximum flexibility for every photovoltaic project. </w:t>
      </w:r>
    </w:p>
    <w:p w14:paraId="5C565DC1" w14:textId="34121C04" w:rsidR="00B42B3C" w:rsidRDefault="00DE556D" w:rsidP="00844772">
      <w:pPr>
        <w:spacing w:line="360" w:lineRule="auto"/>
        <w:rPr>
          <w:rFonts w:cs="Arial"/>
          <w:bCs/>
          <w:sz w:val="24"/>
          <w:szCs w:val="24"/>
        </w:rPr>
      </w:pPr>
      <w:r>
        <w:rPr>
          <w:sz w:val="24"/>
        </w:rPr>
        <w:t xml:space="preserve">Additional ballast supports are available for the substructures as </w:t>
      </w:r>
      <w:r w:rsidR="00170169">
        <w:rPr>
          <w:sz w:val="24"/>
        </w:rPr>
        <w:t>are</w:t>
      </w:r>
      <w:r>
        <w:rPr>
          <w:sz w:val="24"/>
        </w:rPr>
        <w:t xml:space="preserve"> two types of screwable ballast block. Both blocks have a base area of 400 x 400mm and ensure a stable and safe installation. Beyond the safety aspect, they facilitate a professional arrangement on the roof and make the systems even easier to care for and maintain as they </w:t>
      </w:r>
      <w:r w:rsidR="002134A3">
        <w:rPr>
          <w:sz w:val="24"/>
        </w:rPr>
        <w:t>lift</w:t>
      </w:r>
      <w:r>
        <w:rPr>
          <w:sz w:val="24"/>
        </w:rPr>
        <w:t xml:space="preserve"> the structures above the roof surface. While the first, square-shaped variant weighs in at around 34kg per block, the second 16kg block featuring a flat base panel is especially suited to installation on gravel or green roofs.</w:t>
      </w:r>
    </w:p>
    <w:p w14:paraId="6CC33DB6" w14:textId="087DC760" w:rsidR="00DE556D" w:rsidRDefault="00B42B3C" w:rsidP="00844772">
      <w:pPr>
        <w:spacing w:line="360" w:lineRule="auto"/>
        <w:rPr>
          <w:rFonts w:cs="Arial"/>
          <w:b/>
          <w:sz w:val="24"/>
          <w:szCs w:val="24"/>
        </w:rPr>
      </w:pPr>
      <w:r>
        <w:rPr>
          <w:b/>
          <w:sz w:val="24"/>
        </w:rPr>
        <w:t>Green combination for new and existing buildings</w:t>
      </w:r>
    </w:p>
    <w:p w14:paraId="4670AE3B" w14:textId="0D03D72F" w:rsidR="005D5089" w:rsidRDefault="00B42B3C" w:rsidP="00844772">
      <w:pPr>
        <w:spacing w:line="360" w:lineRule="auto"/>
        <w:rPr>
          <w:rFonts w:cs="Arial"/>
          <w:bCs/>
          <w:sz w:val="24"/>
          <w:szCs w:val="24"/>
        </w:rPr>
      </w:pPr>
      <w:r>
        <w:rPr>
          <w:sz w:val="24"/>
        </w:rPr>
        <w:t xml:space="preserve">Besides producing and supplying solar substructures, the company Richard Brink has recently focused more of its attention on developing solutions for greener buildings, including three integrated systems for extensive green roofs. </w:t>
      </w:r>
      <w:r w:rsidR="007C00FB">
        <w:rPr>
          <w:sz w:val="24"/>
        </w:rPr>
        <w:t>As a result, i</w:t>
      </w:r>
      <w:r>
        <w:rPr>
          <w:sz w:val="24"/>
        </w:rPr>
        <w:t xml:space="preserve">ts portfolio now features two key product groups for the sustainable and large-scale use of roof surfaces. Rather than having to choose between a photovoltaic system or </w:t>
      </w:r>
      <w:r w:rsidR="001C6D7C">
        <w:rPr>
          <w:sz w:val="24"/>
        </w:rPr>
        <w:t xml:space="preserve">a </w:t>
      </w:r>
      <w:r>
        <w:rPr>
          <w:sz w:val="24"/>
        </w:rPr>
        <w:t xml:space="preserve">green roof solution, clients can now find products that combine both these elements in the </w:t>
      </w:r>
      <w:proofErr w:type="spellStart"/>
      <w:r>
        <w:rPr>
          <w:sz w:val="24"/>
        </w:rPr>
        <w:t>Miralux</w:t>
      </w:r>
      <w:proofErr w:type="spellEnd"/>
      <w:r>
        <w:rPr>
          <w:sz w:val="24"/>
        </w:rPr>
        <w:t xml:space="preserve"> range – for existing and new buildings.</w:t>
      </w:r>
    </w:p>
    <w:p w14:paraId="527893C9" w14:textId="0CAB0521" w:rsidR="00B42B3C" w:rsidRDefault="00337C26" w:rsidP="00844772">
      <w:pPr>
        <w:spacing w:line="360" w:lineRule="auto"/>
        <w:rPr>
          <w:rFonts w:cs="Arial"/>
          <w:bCs/>
          <w:sz w:val="24"/>
          <w:szCs w:val="24"/>
        </w:rPr>
      </w:pPr>
      <w:r>
        <w:rPr>
          <w:sz w:val="24"/>
        </w:rPr>
        <w:t xml:space="preserve">An additional mounting system is available for the east-west-facing </w:t>
      </w:r>
      <w:proofErr w:type="spellStart"/>
      <w:r>
        <w:rPr>
          <w:sz w:val="24"/>
        </w:rPr>
        <w:t>Miralux</w:t>
      </w:r>
      <w:proofErr w:type="spellEnd"/>
      <w:r>
        <w:rPr>
          <w:sz w:val="24"/>
        </w:rPr>
        <w:t xml:space="preserve"> Flex systems, for example. Not only does this allow </w:t>
      </w:r>
      <w:r w:rsidR="008C3831">
        <w:rPr>
          <w:sz w:val="24"/>
        </w:rPr>
        <w:t xml:space="preserve">new </w:t>
      </w:r>
      <w:r>
        <w:rPr>
          <w:sz w:val="24"/>
        </w:rPr>
        <w:t xml:space="preserve">green </w:t>
      </w:r>
      <w:r>
        <w:rPr>
          <w:sz w:val="24"/>
        </w:rPr>
        <w:lastRenderedPageBreak/>
        <w:t>roofs to be planted in combination with photovoltaic systems, it also enables existing extensive roof planting to be equipped with solar panels at a later stage. The required ballast blocks are simply screwed in underneath the mounting systems.</w:t>
      </w:r>
    </w:p>
    <w:p w14:paraId="199FB419" w14:textId="5D0611FA" w:rsidR="00AE7CFD" w:rsidRPr="00AE7CFD" w:rsidRDefault="00AE7CFD" w:rsidP="00844772">
      <w:pPr>
        <w:spacing w:line="360" w:lineRule="auto"/>
        <w:rPr>
          <w:rFonts w:cs="Arial"/>
          <w:b/>
          <w:sz w:val="24"/>
          <w:szCs w:val="24"/>
        </w:rPr>
      </w:pPr>
      <w:r>
        <w:rPr>
          <w:b/>
          <w:sz w:val="24"/>
        </w:rPr>
        <w:t xml:space="preserve">Planting and ballast in one </w:t>
      </w:r>
    </w:p>
    <w:p w14:paraId="4E1F7D55" w14:textId="5412DA9A" w:rsidR="00B42B3C" w:rsidRDefault="004D4B4E" w:rsidP="00844772">
      <w:pPr>
        <w:spacing w:line="360" w:lineRule="auto"/>
        <w:rPr>
          <w:rFonts w:cs="Arial"/>
          <w:bCs/>
          <w:sz w:val="24"/>
          <w:szCs w:val="24"/>
        </w:rPr>
      </w:pPr>
      <w:r>
        <w:rPr>
          <w:sz w:val="24"/>
        </w:rPr>
        <w:t>The brand</w:t>
      </w:r>
      <w:r w:rsidR="002F3CEF">
        <w:rPr>
          <w:sz w:val="24"/>
        </w:rPr>
        <w:t>-</w:t>
      </w:r>
      <w:r>
        <w:rPr>
          <w:sz w:val="24"/>
        </w:rPr>
        <w:t xml:space="preserve">new </w:t>
      </w:r>
      <w:proofErr w:type="spellStart"/>
      <w:r>
        <w:rPr>
          <w:sz w:val="24"/>
        </w:rPr>
        <w:t>Miralux</w:t>
      </w:r>
      <w:proofErr w:type="spellEnd"/>
      <w:r>
        <w:rPr>
          <w:sz w:val="24"/>
        </w:rPr>
        <w:t xml:space="preserve"> Green system takes a different approach. This type of solar substructure, which can be used for both east-west and south-facing set-ups, is directly incorporated into the roof planting. The sedum mat and the layer of granulate act as another type of ballast as they lie directly over special supporting bases integrated into the substructures. Installation is as simple as it is efficient and takes just a few steps:</w:t>
      </w:r>
      <w:r w:rsidR="00C32CE4">
        <w:rPr>
          <w:sz w:val="24"/>
        </w:rPr>
        <w:t xml:space="preserve"> a</w:t>
      </w:r>
      <w:r>
        <w:rPr>
          <w:sz w:val="24"/>
        </w:rPr>
        <w:t xml:space="preserve"> root barrier foil and drain mat complete with filter and protection fleece is laid on the roof surface. The support plates that form part of the substructure, which are covered with a glass fibre mesh, are positioned according to the later orientation of the solar panels. In the next step, the solar substructure is fixed in place using the support plates. Once the entire system has been built and put into position, the granulate and plant cover can be added. Both these components place extra weight across the entirety of the glass fibre mesh and secure the structure to the substrate like a floor anchor while remaining invisible. The solar modules are then fixed to the substructure and wired together.</w:t>
      </w:r>
    </w:p>
    <w:p w14:paraId="62400838" w14:textId="77777777" w:rsidR="00AE7CFD" w:rsidRDefault="00AE7CFD" w:rsidP="005B1417">
      <w:pPr>
        <w:spacing w:line="360" w:lineRule="auto"/>
        <w:rPr>
          <w:rFonts w:cs="Arial"/>
          <w:bCs/>
          <w:sz w:val="24"/>
          <w:szCs w:val="24"/>
        </w:rPr>
      </w:pPr>
    </w:p>
    <w:p w14:paraId="2147704A" w14:textId="4737F356" w:rsidR="001A053B" w:rsidRPr="006604A2" w:rsidRDefault="006B15AF" w:rsidP="005B1417">
      <w:pPr>
        <w:spacing w:line="360" w:lineRule="auto"/>
        <w:rPr>
          <w:rFonts w:cs="Arial"/>
          <w:bCs/>
          <w:sz w:val="24"/>
          <w:szCs w:val="24"/>
        </w:rPr>
      </w:pPr>
      <w:r>
        <w:rPr>
          <w:b/>
          <w:sz w:val="24"/>
        </w:rPr>
        <w:t>(approx. 5,410 characters)</w:t>
      </w:r>
    </w:p>
    <w:p w14:paraId="4CAB9795" w14:textId="77777777" w:rsidR="0078299E" w:rsidRDefault="0078299E" w:rsidP="004B5AD1">
      <w:pPr>
        <w:spacing w:after="0" w:line="240" w:lineRule="auto"/>
        <w:rPr>
          <w:rFonts w:cs="Arial"/>
          <w:sz w:val="18"/>
        </w:rPr>
      </w:pPr>
    </w:p>
    <w:p w14:paraId="6DE2FAA7" w14:textId="77777777" w:rsidR="00890F73" w:rsidRPr="004E7920" w:rsidRDefault="00890F73" w:rsidP="004B5AD1">
      <w:pPr>
        <w:spacing w:after="0" w:line="240" w:lineRule="auto"/>
        <w:rPr>
          <w:rFonts w:cs="Arial"/>
          <w:sz w:val="18"/>
        </w:rPr>
      </w:pPr>
      <w:r>
        <w:rPr>
          <w:sz w:val="18"/>
        </w:rPr>
        <w:t xml:space="preserve">The products from the family company, which was founded in 1976, range from dewatering and drainage systems, gravel stops, edging solutions, lawn edgings and edge profiles to wall covers, plant boxes, solar substructures, chimney caps and weathervanes. Find more information at </w:t>
      </w:r>
      <w:hyperlink r:id="rId7" w:history="1">
        <w:r>
          <w:rPr>
            <w:rStyle w:val="Hyperlink"/>
            <w:color w:val="auto"/>
            <w:sz w:val="18"/>
          </w:rPr>
          <w:t>www.richard-brink.de</w:t>
        </w:r>
      </w:hyperlink>
      <w:r>
        <w:rPr>
          <w:sz w:val="18"/>
        </w:rPr>
        <w:t>.</w:t>
      </w:r>
    </w:p>
    <w:p w14:paraId="37B6DC78" w14:textId="77777777" w:rsidR="004B5AD1" w:rsidRPr="004E7920" w:rsidRDefault="004B5AD1" w:rsidP="004B5AD1">
      <w:pPr>
        <w:spacing w:after="0" w:line="240" w:lineRule="auto"/>
        <w:rPr>
          <w:rFonts w:cs="Arial"/>
          <w:sz w:val="18"/>
        </w:rPr>
      </w:pPr>
    </w:p>
    <w:p w14:paraId="7D34AE8C" w14:textId="77777777" w:rsidR="007E6042" w:rsidRPr="00EB488D" w:rsidRDefault="00890F73" w:rsidP="000D7641">
      <w:pPr>
        <w:spacing w:line="240" w:lineRule="auto"/>
        <w:rPr>
          <w:rFonts w:cs="Arial"/>
          <w:sz w:val="18"/>
        </w:rPr>
      </w:pPr>
      <w:r>
        <w:rPr>
          <w:sz w:val="18"/>
        </w:rPr>
        <w:t xml:space="preserve">Its sister company, Brink </w:t>
      </w:r>
      <w:proofErr w:type="spellStart"/>
      <w:r>
        <w:rPr>
          <w:sz w:val="18"/>
        </w:rPr>
        <w:t>Systembau</w:t>
      </w:r>
      <w:proofErr w:type="spellEnd"/>
      <w:r>
        <w:rPr>
          <w:sz w:val="18"/>
        </w:rPr>
        <w:t xml:space="preserve"> GmbH, is specialised in the trade fair and exhibition business and sells flexible modular construction systems produced by Richard Brink and used, for example, as trade fair walls. They are also suitable for other applications, such as machine enclosures, noise protection, partition walls or display cases. The product range further includes </w:t>
      </w:r>
      <w:r>
        <w:rPr>
          <w:sz w:val="18"/>
        </w:rPr>
        <w:lastRenderedPageBreak/>
        <w:t>large-scale LED poster displays. These eye-catching displays grab attention even from a distance.</w:t>
      </w:r>
    </w:p>
    <w:sectPr w:rsidR="007E6042" w:rsidRPr="00EB488D"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85412" w14:textId="77777777" w:rsidR="008F072F" w:rsidRDefault="008F072F" w:rsidP="002D5283">
      <w:pPr>
        <w:spacing w:after="0" w:line="240" w:lineRule="auto"/>
      </w:pPr>
      <w:r>
        <w:separator/>
      </w:r>
    </w:p>
  </w:endnote>
  <w:endnote w:type="continuationSeparator" w:id="0">
    <w:p w14:paraId="5078B09A" w14:textId="77777777" w:rsidR="008F072F" w:rsidRDefault="008F072F"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E08CE" w14:textId="77777777" w:rsidR="00EE7ED8" w:rsidRDefault="00BC0525">
    <w:pPr>
      <w:pStyle w:val="Fuzeile"/>
      <w:jc w:val="center"/>
    </w:pPr>
    <w:r>
      <w:rPr>
        <w:noProof/>
      </w:rPr>
      <mc:AlternateContent>
        <mc:Choice Requires="wps">
          <w:drawing>
            <wp:anchor distT="0" distB="0" distL="114300" distR="114300" simplePos="0" relativeHeight="251658240" behindDoc="0" locked="0" layoutInCell="1" allowOverlap="1" wp14:anchorId="6FB22A4B" wp14:editId="210D764F">
              <wp:simplePos x="0" y="0"/>
              <wp:positionH relativeFrom="column">
                <wp:posOffset>4980940</wp:posOffset>
              </wp:positionH>
              <wp:positionV relativeFrom="paragraph">
                <wp:posOffset>-2453005</wp:posOffset>
              </wp:positionV>
              <wp:extent cx="1600200" cy="28479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284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3C200" w14:textId="77777777" w:rsidR="00EE7ED8" w:rsidRPr="005602BA" w:rsidRDefault="00EE7ED8" w:rsidP="009518C2">
                          <w:pPr>
                            <w:spacing w:after="0" w:line="240" w:lineRule="auto"/>
                            <w:rPr>
                              <w:color w:val="808080"/>
                              <w:sz w:val="14"/>
                            </w:rPr>
                          </w:pPr>
                          <w:r>
                            <w:rPr>
                              <w:color w:val="808080"/>
                              <w:sz w:val="14"/>
                            </w:rPr>
                            <w:t xml:space="preserve">Published by: </w:t>
                          </w:r>
                        </w:p>
                        <w:p w14:paraId="55264DC5" w14:textId="77777777" w:rsidR="00EE7ED8" w:rsidRPr="00DB1420" w:rsidRDefault="00EE7ED8" w:rsidP="009518C2">
                          <w:pPr>
                            <w:pStyle w:val="berschrift1"/>
                            <w:spacing w:line="240" w:lineRule="auto"/>
                            <w:jc w:val="left"/>
                            <w:rPr>
                              <w:color w:val="808080"/>
                              <w:sz w:val="14"/>
                            </w:rPr>
                          </w:pPr>
                          <w:r>
                            <w:rPr>
                              <w:color w:val="808080"/>
                              <w:sz w:val="14"/>
                            </w:rPr>
                            <w:t>Richard Brink GmbH &amp; Co. KG</w:t>
                          </w:r>
                        </w:p>
                        <w:p w14:paraId="39825B41" w14:textId="77777777" w:rsidR="00EE7ED8" w:rsidRPr="00FC0B07" w:rsidRDefault="00EE7ED8" w:rsidP="009518C2">
                          <w:pPr>
                            <w:spacing w:after="0" w:line="240" w:lineRule="auto"/>
                            <w:rPr>
                              <w:color w:val="808080"/>
                              <w:sz w:val="14"/>
                              <w:lang w:val="de-DE"/>
                            </w:rPr>
                          </w:pPr>
                          <w:r w:rsidRPr="00FC0B07">
                            <w:rPr>
                              <w:color w:val="808080"/>
                              <w:sz w:val="14"/>
                              <w:lang w:val="de-DE"/>
                            </w:rPr>
                            <w:t>Görlitzer Strasse 1</w:t>
                          </w:r>
                        </w:p>
                        <w:p w14:paraId="58F39A8A" w14:textId="77777777" w:rsidR="00EE7ED8" w:rsidRPr="00FC0B07" w:rsidRDefault="00EE7ED8" w:rsidP="009518C2">
                          <w:pPr>
                            <w:spacing w:after="0" w:line="240" w:lineRule="auto"/>
                            <w:rPr>
                              <w:color w:val="808080"/>
                              <w:sz w:val="14"/>
                              <w:lang w:val="de-DE"/>
                            </w:rPr>
                          </w:pPr>
                          <w:r w:rsidRPr="00FC0B07">
                            <w:rPr>
                              <w:color w:val="808080"/>
                              <w:sz w:val="14"/>
                              <w:lang w:val="de-DE"/>
                            </w:rPr>
                            <w:t>33758 Schloss Holte-Stukenbrock</w:t>
                          </w:r>
                          <w:r w:rsidRPr="00FC0B07">
                            <w:rPr>
                              <w:color w:val="808080"/>
                              <w:sz w:val="14"/>
                              <w:lang w:val="de-DE"/>
                            </w:rPr>
                            <w:br/>
                            <w:t>Germany</w:t>
                          </w:r>
                        </w:p>
                        <w:p w14:paraId="147C7661" w14:textId="77777777" w:rsidR="00EE7ED8" w:rsidRPr="005602BA" w:rsidRDefault="00EE7ED8" w:rsidP="009518C2">
                          <w:pPr>
                            <w:spacing w:after="0" w:line="240" w:lineRule="auto"/>
                            <w:rPr>
                              <w:color w:val="808080"/>
                              <w:sz w:val="14"/>
                            </w:rPr>
                          </w:pPr>
                          <w:r>
                            <w:rPr>
                              <w:color w:val="808080"/>
                              <w:sz w:val="14"/>
                            </w:rPr>
                            <w:t>Phone:</w:t>
                          </w:r>
                          <w:r>
                            <w:rPr>
                              <w:color w:val="808080"/>
                              <w:sz w:val="14"/>
                            </w:rPr>
                            <w:tab/>
                            <w:t>+49 (0) 5207 9504-0</w:t>
                          </w:r>
                        </w:p>
                        <w:p w14:paraId="05D61D57" w14:textId="77777777" w:rsidR="00EE7ED8" w:rsidRDefault="00EE7ED8" w:rsidP="009518C2">
                          <w:pPr>
                            <w:spacing w:after="0" w:line="240" w:lineRule="auto"/>
                            <w:rPr>
                              <w:color w:val="808080"/>
                              <w:sz w:val="14"/>
                            </w:rPr>
                          </w:pPr>
                          <w:r>
                            <w:rPr>
                              <w:color w:val="808080"/>
                              <w:sz w:val="14"/>
                            </w:rPr>
                            <w:t>Fax:</w:t>
                          </w:r>
                          <w:r>
                            <w:rPr>
                              <w:color w:val="808080"/>
                              <w:sz w:val="14"/>
                            </w:rPr>
                            <w:tab/>
                            <w:t>+49 (0) 5207 9504-20</w:t>
                          </w:r>
                        </w:p>
                        <w:p w14:paraId="02304BA1" w14:textId="77777777" w:rsidR="00EE7ED8" w:rsidRPr="005602BA" w:rsidRDefault="00EE7ED8" w:rsidP="009518C2">
                          <w:pPr>
                            <w:spacing w:after="0" w:line="240" w:lineRule="auto"/>
                            <w:rPr>
                              <w:color w:val="808080"/>
                              <w:sz w:val="14"/>
                            </w:rPr>
                          </w:pPr>
                          <w:r>
                            <w:rPr>
                              <w:color w:val="808080"/>
                              <w:sz w:val="14"/>
                            </w:rPr>
                            <w:t>http://www.richard-brink.de</w:t>
                          </w:r>
                        </w:p>
                        <w:p w14:paraId="11D21BBC" w14:textId="77777777" w:rsidR="00EE7ED8" w:rsidRPr="00C52530" w:rsidRDefault="00EE7ED8" w:rsidP="009518C2">
                          <w:pPr>
                            <w:spacing w:after="0" w:line="240" w:lineRule="auto"/>
                            <w:rPr>
                              <w:color w:val="808080"/>
                              <w:sz w:val="14"/>
                            </w:rPr>
                          </w:pPr>
                          <w:r>
                            <w:rPr>
                              <w:color w:val="808080"/>
                              <w:sz w:val="14"/>
                            </w:rPr>
                            <w:t>Email: stefan.brink@richard-brink.de</w:t>
                          </w:r>
                        </w:p>
                        <w:p w14:paraId="447EB046" w14:textId="77777777" w:rsidR="00EE7ED8" w:rsidRPr="00C52530" w:rsidRDefault="00EE7ED8" w:rsidP="009518C2">
                          <w:pPr>
                            <w:spacing w:after="0" w:line="240" w:lineRule="auto"/>
                            <w:rPr>
                              <w:color w:val="808080"/>
                              <w:sz w:val="14"/>
                            </w:rPr>
                          </w:pPr>
                        </w:p>
                        <w:p w14:paraId="4B3D4805" w14:textId="77777777" w:rsidR="00EE7ED8" w:rsidRPr="00C93AA0" w:rsidRDefault="00EE7ED8" w:rsidP="009518C2">
                          <w:pPr>
                            <w:spacing w:after="0" w:line="240" w:lineRule="auto"/>
                            <w:rPr>
                              <w:b/>
                              <w:color w:val="808080"/>
                              <w:sz w:val="14"/>
                            </w:rPr>
                          </w:pPr>
                          <w:r>
                            <w:rPr>
                              <w:b/>
                              <w:color w:val="808080"/>
                              <w:sz w:val="14"/>
                            </w:rPr>
                            <w:t>Editorial contact:</w:t>
                          </w:r>
                        </w:p>
                        <w:p w14:paraId="0900B273" w14:textId="77777777" w:rsidR="00EE7ED8" w:rsidRDefault="00D64557" w:rsidP="009518C2">
                          <w:pPr>
                            <w:pStyle w:val="Textkrper"/>
                            <w:rPr>
                              <w:rFonts w:ascii="Arial" w:hAnsi="Arial"/>
                              <w:color w:val="808080"/>
                              <w:sz w:val="14"/>
                            </w:rPr>
                          </w:pPr>
                          <w:r>
                            <w:rPr>
                              <w:rFonts w:ascii="Arial" w:hAnsi="Arial"/>
                              <w:color w:val="808080"/>
                              <w:sz w:val="14"/>
                            </w:rPr>
                            <w:t>Daniel Kraus</w:t>
                          </w:r>
                        </w:p>
                        <w:p w14:paraId="7ACA95F4" w14:textId="77777777" w:rsidR="00D64557" w:rsidRDefault="00D64557" w:rsidP="009518C2">
                          <w:pPr>
                            <w:pStyle w:val="Textkrper"/>
                            <w:rPr>
                              <w:rFonts w:ascii="Arial" w:hAnsi="Arial"/>
                              <w:color w:val="808080"/>
                              <w:sz w:val="14"/>
                            </w:rPr>
                          </w:pPr>
                          <w:r>
                            <w:rPr>
                              <w:rFonts w:ascii="Arial" w:hAnsi="Arial"/>
                              <w:color w:val="808080"/>
                              <w:sz w:val="14"/>
                            </w:rPr>
                            <w:t>Content Marketing Manager</w:t>
                          </w:r>
                        </w:p>
                        <w:p w14:paraId="48E7A9FA" w14:textId="77777777" w:rsidR="00D64557" w:rsidRPr="00DB1420" w:rsidRDefault="00D64557" w:rsidP="009518C2">
                          <w:pPr>
                            <w:pStyle w:val="Textkrper"/>
                            <w:rPr>
                              <w:rFonts w:ascii="Arial" w:hAnsi="Arial"/>
                              <w:color w:val="808080"/>
                              <w:sz w:val="14"/>
                            </w:rPr>
                          </w:pPr>
                          <w:r>
                            <w:rPr>
                              <w:rFonts w:ascii="Arial" w:hAnsi="Arial"/>
                              <w:color w:val="808080"/>
                              <w:sz w:val="14"/>
                            </w:rPr>
                            <w:t>daniel.kraus@richard-brink.de</w:t>
                          </w:r>
                        </w:p>
                        <w:p w14:paraId="7A70AADE" w14:textId="77777777" w:rsidR="00EE7ED8" w:rsidRPr="00D64557" w:rsidRDefault="00EE7ED8" w:rsidP="009518C2">
                          <w:pPr>
                            <w:pStyle w:val="berschrift3"/>
                            <w:tabs>
                              <w:tab w:val="left" w:pos="567"/>
                            </w:tabs>
                            <w:rPr>
                              <w:color w:val="808080"/>
                              <w:sz w:val="14"/>
                              <w:szCs w:val="14"/>
                              <w:lang w:val="it-IT"/>
                            </w:rPr>
                          </w:pPr>
                        </w:p>
                        <w:p w14:paraId="4F57F8B0" w14:textId="77777777" w:rsidR="00EE7ED8" w:rsidRPr="005602BA" w:rsidRDefault="00EE7ED8" w:rsidP="009518C2">
                          <w:pPr>
                            <w:pStyle w:val="berschrift3"/>
                            <w:tabs>
                              <w:tab w:val="left" w:pos="567"/>
                            </w:tabs>
                            <w:rPr>
                              <w:color w:val="808080"/>
                              <w:sz w:val="14"/>
                              <w:szCs w:val="14"/>
                            </w:rPr>
                          </w:pPr>
                          <w:r>
                            <w:rPr>
                              <w:color w:val="808080"/>
                              <w:sz w:val="14"/>
                            </w:rPr>
                            <w:t>Publication permitted – specimen copy requested</w:t>
                          </w:r>
                        </w:p>
                        <w:p w14:paraId="7CEC6375" w14:textId="77777777" w:rsidR="00EE7ED8" w:rsidRDefault="00EE7ED8" w:rsidP="00BA50C8">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22A4B" id="_x0000_t202" coordsize="21600,21600" o:spt="202" path="m,l,21600r21600,l21600,xe">
              <v:stroke joinstyle="miter"/>
              <v:path gradientshapeok="t" o:connecttype="rect"/>
            </v:shapetype>
            <v:shape id="Text Box 1" o:spid="_x0000_s1027" type="#_x0000_t202" style="position:absolute;left:0;text-align:left;margin-left:392.2pt;margin-top:-193.15pt;width:126pt;height:2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" filled="f" stroked="f">
              <v:path arrowok="t"/>
              <v:textbox>
                <w:txbxContent>
                  <w:p w14:paraId="52B3C200" w14:textId="77777777" w:rsidR="00EE7ED8" w:rsidRPr="005602BA" w:rsidRDefault="00EE7ED8" w:rsidP="009518C2">
                    <w:pPr>
                      <w:spacing w:after="0" w:line="240" w:lineRule="auto"/>
                      <w:rPr>
                        <w:color w:val="808080"/>
                        <w:sz w:val="14"/>
                      </w:rPr>
                    </w:pPr>
                    <w:r>
                      <w:rPr>
                        <w:color w:val="808080"/>
                        <w:sz w:val="14"/>
                      </w:rPr>
                      <w:t xml:space="preserve">Published by: </w:t>
                    </w:r>
                  </w:p>
                  <w:p w14:paraId="55264DC5" w14:textId="77777777" w:rsidR="00EE7ED8" w:rsidRPr="00DB1420" w:rsidRDefault="00EE7ED8" w:rsidP="009518C2">
                    <w:pPr>
                      <w:pStyle w:val="berschrift1"/>
                      <w:spacing w:line="240" w:lineRule="auto"/>
                      <w:jc w:val="left"/>
                      <w:rPr>
                        <w:color w:val="808080"/>
                        <w:sz w:val="14"/>
                      </w:rPr>
                    </w:pPr>
                    <w:r>
                      <w:rPr>
                        <w:color w:val="808080"/>
                        <w:sz w:val="14"/>
                      </w:rPr>
                      <w:t>Richard Brink GmbH &amp; Co. KG</w:t>
                    </w:r>
                  </w:p>
                  <w:p w14:paraId="39825B41" w14:textId="77777777" w:rsidR="00EE7ED8" w:rsidRPr="00FC0B07" w:rsidRDefault="00EE7ED8" w:rsidP="009518C2">
                    <w:pPr>
                      <w:spacing w:after="0" w:line="240" w:lineRule="auto"/>
                      <w:rPr>
                        <w:color w:val="808080"/>
                        <w:sz w:val="14"/>
                        <w:lang w:val="de-DE"/>
                      </w:rPr>
                    </w:pPr>
                    <w:r w:rsidRPr="00FC0B07">
                      <w:rPr>
                        <w:color w:val="808080"/>
                        <w:sz w:val="14"/>
                        <w:lang w:val="de-DE"/>
                      </w:rPr>
                      <w:t>Görlitzer Strasse 1</w:t>
                    </w:r>
                  </w:p>
                  <w:p w14:paraId="58F39A8A" w14:textId="77777777" w:rsidR="00EE7ED8" w:rsidRPr="00FC0B07" w:rsidRDefault="00EE7ED8" w:rsidP="009518C2">
                    <w:pPr>
                      <w:spacing w:after="0" w:line="240" w:lineRule="auto"/>
                      <w:rPr>
                        <w:color w:val="808080"/>
                        <w:sz w:val="14"/>
                        <w:lang w:val="de-DE"/>
                      </w:rPr>
                    </w:pPr>
                    <w:r w:rsidRPr="00FC0B07">
                      <w:rPr>
                        <w:color w:val="808080"/>
                        <w:sz w:val="14"/>
                        <w:lang w:val="de-DE"/>
                      </w:rPr>
                      <w:t>33758 Schloss Holte-Stukenbrock</w:t>
                    </w:r>
                    <w:r w:rsidRPr="00FC0B07">
                      <w:rPr>
                        <w:color w:val="808080"/>
                        <w:sz w:val="14"/>
                        <w:lang w:val="de-DE"/>
                      </w:rPr>
                      <w:br/>
                      <w:t>Germany</w:t>
                    </w:r>
                  </w:p>
                  <w:p w14:paraId="147C7661" w14:textId="77777777" w:rsidR="00EE7ED8" w:rsidRPr="005602BA" w:rsidRDefault="00EE7ED8" w:rsidP="009518C2">
                    <w:pPr>
                      <w:spacing w:after="0" w:line="240" w:lineRule="auto"/>
                      <w:rPr>
                        <w:color w:val="808080"/>
                        <w:sz w:val="14"/>
                      </w:rPr>
                    </w:pPr>
                    <w:r>
                      <w:rPr>
                        <w:color w:val="808080"/>
                        <w:sz w:val="14"/>
                      </w:rPr>
                      <w:t>Phone:</w:t>
                    </w:r>
                    <w:r>
                      <w:rPr>
                        <w:color w:val="808080"/>
                        <w:sz w:val="14"/>
                      </w:rPr>
                      <w:tab/>
                      <w:t>+49 (0) 5207 9504-0</w:t>
                    </w:r>
                  </w:p>
                  <w:p w14:paraId="05D61D57" w14:textId="77777777" w:rsidR="00EE7ED8" w:rsidRDefault="00EE7ED8" w:rsidP="009518C2">
                    <w:pPr>
                      <w:spacing w:after="0" w:line="240" w:lineRule="auto"/>
                      <w:rPr>
                        <w:color w:val="808080"/>
                        <w:sz w:val="14"/>
                      </w:rPr>
                    </w:pPr>
                    <w:r>
                      <w:rPr>
                        <w:color w:val="808080"/>
                        <w:sz w:val="14"/>
                      </w:rPr>
                      <w:t>Fax:</w:t>
                    </w:r>
                    <w:r>
                      <w:rPr>
                        <w:color w:val="808080"/>
                        <w:sz w:val="14"/>
                      </w:rPr>
                      <w:tab/>
                      <w:t>+49 (0) 5207 9504-20</w:t>
                    </w:r>
                  </w:p>
                  <w:p w14:paraId="02304BA1" w14:textId="77777777" w:rsidR="00EE7ED8" w:rsidRPr="005602BA" w:rsidRDefault="00EE7ED8" w:rsidP="009518C2">
                    <w:pPr>
                      <w:spacing w:after="0" w:line="240" w:lineRule="auto"/>
                      <w:rPr>
                        <w:color w:val="808080"/>
                        <w:sz w:val="14"/>
                      </w:rPr>
                    </w:pPr>
                    <w:r>
                      <w:rPr>
                        <w:color w:val="808080"/>
                        <w:sz w:val="14"/>
                      </w:rPr>
                      <w:t>http://www.richard-brink.de</w:t>
                    </w:r>
                  </w:p>
                  <w:p w14:paraId="11D21BBC" w14:textId="77777777" w:rsidR="00EE7ED8" w:rsidRPr="00C52530" w:rsidRDefault="00EE7ED8" w:rsidP="009518C2">
                    <w:pPr>
                      <w:spacing w:after="0" w:line="240" w:lineRule="auto"/>
                      <w:rPr>
                        <w:color w:val="808080"/>
                        <w:sz w:val="14"/>
                      </w:rPr>
                    </w:pPr>
                    <w:r>
                      <w:rPr>
                        <w:color w:val="808080"/>
                        <w:sz w:val="14"/>
                      </w:rPr>
                      <w:t>Email: stefan.brink@richard-brink.de</w:t>
                    </w:r>
                  </w:p>
                  <w:p w14:paraId="447EB046" w14:textId="77777777" w:rsidR="00EE7ED8" w:rsidRPr="00C52530" w:rsidRDefault="00EE7ED8" w:rsidP="009518C2">
                    <w:pPr>
                      <w:spacing w:after="0" w:line="240" w:lineRule="auto"/>
                      <w:rPr>
                        <w:color w:val="808080"/>
                        <w:sz w:val="14"/>
                      </w:rPr>
                    </w:pPr>
                  </w:p>
                  <w:p w14:paraId="4B3D4805" w14:textId="77777777" w:rsidR="00EE7ED8" w:rsidRPr="00C93AA0" w:rsidRDefault="00EE7ED8" w:rsidP="009518C2">
                    <w:pPr>
                      <w:spacing w:after="0" w:line="240" w:lineRule="auto"/>
                      <w:rPr>
                        <w:b/>
                        <w:color w:val="808080"/>
                        <w:sz w:val="14"/>
                      </w:rPr>
                    </w:pPr>
                    <w:r>
                      <w:rPr>
                        <w:b/>
                        <w:color w:val="808080"/>
                        <w:sz w:val="14"/>
                      </w:rPr>
                      <w:t>Editorial contact:</w:t>
                    </w:r>
                  </w:p>
                  <w:p w14:paraId="0900B273" w14:textId="77777777" w:rsidR="00EE7ED8" w:rsidRDefault="00D64557" w:rsidP="009518C2">
                    <w:pPr>
                      <w:pStyle w:val="Textkrper"/>
                      <w:rPr>
                        <w:rFonts w:ascii="Arial" w:hAnsi="Arial"/>
                        <w:color w:val="808080"/>
                        <w:sz w:val="14"/>
                      </w:rPr>
                    </w:pPr>
                    <w:r>
                      <w:rPr>
                        <w:rFonts w:ascii="Arial" w:hAnsi="Arial"/>
                        <w:color w:val="808080"/>
                        <w:sz w:val="14"/>
                      </w:rPr>
                      <w:t>Daniel Kraus</w:t>
                    </w:r>
                  </w:p>
                  <w:p w14:paraId="7ACA95F4" w14:textId="77777777" w:rsidR="00D64557" w:rsidRDefault="00D64557" w:rsidP="009518C2">
                    <w:pPr>
                      <w:pStyle w:val="Textkrper"/>
                      <w:rPr>
                        <w:rFonts w:ascii="Arial" w:hAnsi="Arial"/>
                        <w:color w:val="808080"/>
                        <w:sz w:val="14"/>
                      </w:rPr>
                    </w:pPr>
                    <w:r>
                      <w:rPr>
                        <w:rFonts w:ascii="Arial" w:hAnsi="Arial"/>
                        <w:color w:val="808080"/>
                        <w:sz w:val="14"/>
                      </w:rPr>
                      <w:t>Content Marketing Manager</w:t>
                    </w:r>
                  </w:p>
                  <w:p w14:paraId="48E7A9FA" w14:textId="77777777" w:rsidR="00D64557" w:rsidRPr="00DB1420" w:rsidRDefault="00D64557" w:rsidP="009518C2">
                    <w:pPr>
                      <w:pStyle w:val="Textkrper"/>
                      <w:rPr>
                        <w:rFonts w:ascii="Arial" w:hAnsi="Arial"/>
                        <w:color w:val="808080"/>
                        <w:sz w:val="14"/>
                      </w:rPr>
                    </w:pPr>
                    <w:r>
                      <w:rPr>
                        <w:rFonts w:ascii="Arial" w:hAnsi="Arial"/>
                        <w:color w:val="808080"/>
                        <w:sz w:val="14"/>
                      </w:rPr>
                      <w:t>daniel.kraus@richard-brink.de</w:t>
                    </w:r>
                  </w:p>
                  <w:p w14:paraId="7A70AADE" w14:textId="77777777" w:rsidR="00EE7ED8" w:rsidRPr="00D64557" w:rsidRDefault="00EE7ED8" w:rsidP="009518C2">
                    <w:pPr>
                      <w:pStyle w:val="berschrift3"/>
                      <w:tabs>
                        <w:tab w:val="left" w:pos="567"/>
                      </w:tabs>
                      <w:rPr>
                        <w:color w:val="808080"/>
                        <w:sz w:val="14"/>
                        <w:szCs w:val="14"/>
                        <w:lang w:val="it-IT"/>
                      </w:rPr>
                    </w:pPr>
                  </w:p>
                  <w:p w14:paraId="4F57F8B0" w14:textId="77777777" w:rsidR="00EE7ED8" w:rsidRPr="005602BA" w:rsidRDefault="00EE7ED8" w:rsidP="009518C2">
                    <w:pPr>
                      <w:pStyle w:val="berschrift3"/>
                      <w:tabs>
                        <w:tab w:val="left" w:pos="567"/>
                      </w:tabs>
                      <w:rPr>
                        <w:color w:val="808080"/>
                        <w:sz w:val="14"/>
                        <w:szCs w:val="14"/>
                      </w:rPr>
                    </w:pPr>
                    <w:r>
                      <w:rPr>
                        <w:color w:val="808080"/>
                        <w:sz w:val="14"/>
                      </w:rPr>
                      <w:t>Publication permitted – specimen copy requested</w:t>
                    </w:r>
                  </w:p>
                  <w:p w14:paraId="7CEC6375" w14:textId="77777777" w:rsidR="00EE7ED8" w:rsidRDefault="00EE7ED8" w:rsidP="00BA50C8">
                    <w:pPr>
                      <w:rPr>
                        <w:sz w:val="18"/>
                      </w:rPr>
                    </w:pPr>
                  </w:p>
                </w:txbxContent>
              </v:textbox>
            </v:shape>
          </w:pict>
        </mc:Fallback>
      </mc:AlternateContent>
    </w:r>
    <w:r w:rsidR="00B50B41">
      <w:fldChar w:fldCharType="begin"/>
    </w:r>
    <w:r w:rsidR="00B50B41">
      <w:instrText xml:space="preserve"> PAGE   \* MERGEFORMAT </w:instrText>
    </w:r>
    <w:r w:rsidR="00B50B41">
      <w:fldChar w:fldCharType="separate"/>
    </w:r>
    <w:r w:rsidR="001659AD">
      <w:t>1</w:t>
    </w:r>
    <w:r w:rsidR="00B50B41">
      <w:fldChar w:fldCharType="end"/>
    </w:r>
  </w:p>
  <w:p w14:paraId="44948DF1"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FBC9D" w14:textId="77777777" w:rsidR="008F072F" w:rsidRDefault="008F072F" w:rsidP="002D5283">
      <w:pPr>
        <w:spacing w:after="0" w:line="240" w:lineRule="auto"/>
      </w:pPr>
      <w:r>
        <w:separator/>
      </w:r>
    </w:p>
  </w:footnote>
  <w:footnote w:type="continuationSeparator" w:id="0">
    <w:p w14:paraId="6F822591" w14:textId="77777777" w:rsidR="008F072F" w:rsidRDefault="008F072F"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82BCE" w14:textId="77777777" w:rsidR="00EE7ED8" w:rsidRDefault="00BC0525">
    <w:pPr>
      <w:pStyle w:val="Kopfzeile"/>
      <w:rPr>
        <w:rFonts w:ascii="Verdana" w:hAnsi="Verdana"/>
        <w:color w:val="808080"/>
        <w:sz w:val="52"/>
        <w:szCs w:val="52"/>
      </w:rPr>
    </w:pPr>
    <w:r>
      <w:rPr>
        <w:rFonts w:ascii="Verdana" w:hAnsi="Verdana"/>
        <w:noProof/>
        <w:color w:val="808080"/>
        <w:sz w:val="52"/>
      </w:rPr>
      <mc:AlternateContent>
        <mc:Choice Requires="wps">
          <w:drawing>
            <wp:anchor distT="0" distB="0" distL="114300" distR="114300" simplePos="0" relativeHeight="251657216" behindDoc="0" locked="0" layoutInCell="1" allowOverlap="1" wp14:anchorId="1CAC344A" wp14:editId="155EC4D7">
              <wp:simplePos x="0" y="0"/>
              <wp:positionH relativeFrom="column">
                <wp:posOffset>4981575</wp:posOffset>
              </wp:positionH>
              <wp:positionV relativeFrom="paragraph">
                <wp:posOffset>-16510</wp:posOffset>
              </wp:positionV>
              <wp:extent cx="1555115" cy="95694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5115" cy="956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80804E" w14:textId="77777777" w:rsidR="00EE7ED8" w:rsidRDefault="00EE7ED8">
                          <w:r>
                            <w:rPr>
                              <w:noProof/>
                            </w:rPr>
                            <w:drawing>
                              <wp:inline distT="0" distB="0" distL="0" distR="0" wp14:anchorId="2C12FC15" wp14:editId="6F5D822D">
                                <wp:extent cx="1343025" cy="714375"/>
                                <wp:effectExtent l="19050" t="0" r="9525" b="0"/>
                                <wp:docPr id="1" name="Bild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ichard Brink GmbH und Co"/>
                                        <pic:cNvPicPr>
                                          <a:picLocks noChangeAspect="1" noChangeArrowheads="1"/>
                                        </pic:cNvPicPr>
                                      </pic:nvPicPr>
                                      <pic:blipFill>
                                        <a:blip r:embed="rId1"/>
                                        <a:srcRect/>
                                        <a:stretch>
                                          <a:fillRect/>
                                        </a:stretch>
                                      </pic:blipFill>
                                      <pic:spPr bwMode="auto">
                                        <a:xfrm>
                                          <a:off x="0" y="0"/>
                                          <a:ext cx="1343025" cy="7143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CAC344A" id="_x0000_t202" coordsize="21600,21600" o:spt="202" path="m,l,21600r21600,l21600,xe">
              <v:stroke joinstyle="miter"/>
              <v:path gradientshapeok="t" o:connecttype="rect"/>
            </v:shapetype>
            <v:shape id="Text Box 2" o:spid="_x0000_s1026" type="#_x0000_t202" style="position:absolute;margin-left:392.25pt;margin-top:-1.3pt;width:122.45pt;height:75.3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" stroked="f">
              <v:path arrowok="t"/>
              <v:textbox style="mso-fit-shape-to-text:t">
                <w:txbxContent>
                  <w:p w14:paraId="1C80804E" w14:textId="77777777" w:rsidR="00EE7ED8" w:rsidRDefault="00EE7ED8">
                    <w:r>
                      <w:rPr>
                        <w:noProof/>
                      </w:rPr>
                      <w:drawing>
                        <wp:inline distT="0" distB="0" distL="0" distR="0" wp14:anchorId="2C12FC15" wp14:editId="6F5D822D">
                          <wp:extent cx="1343025" cy="714375"/>
                          <wp:effectExtent l="19050" t="0" r="9525" b="0"/>
                          <wp:docPr id="1" name="Bild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ichard Brink GmbH und Co"/>
                                  <pic:cNvPicPr>
                                    <a:picLocks noChangeAspect="1" noChangeArrowheads="1"/>
                                  </pic:cNvPicPr>
                                </pic:nvPicPr>
                                <pic:blipFill>
                                  <a:blip r:embed="rId2"/>
                                  <a:srcRect/>
                                  <a:stretch>
                                    <a:fillRect/>
                                  </a:stretch>
                                </pic:blipFill>
                                <pic:spPr bwMode="auto">
                                  <a:xfrm>
                                    <a:off x="0" y="0"/>
                                    <a:ext cx="1343025" cy="714375"/>
                                  </a:xfrm>
                                  <a:prstGeom prst="rect">
                                    <a:avLst/>
                                  </a:prstGeom>
                                  <a:noFill/>
                                  <a:ln w="9525">
                                    <a:noFill/>
                                    <a:miter lim="800000"/>
                                    <a:headEnd/>
                                    <a:tailEnd/>
                                  </a:ln>
                                </pic:spPr>
                              </pic:pic>
                            </a:graphicData>
                          </a:graphic>
                        </wp:inline>
                      </w:drawing>
                    </w:r>
                  </w:p>
                </w:txbxContent>
              </v:textbox>
            </v:shape>
          </w:pict>
        </mc:Fallback>
      </mc:AlternateContent>
    </w:r>
  </w:p>
  <w:p w14:paraId="1B457C9E" w14:textId="77777777" w:rsidR="00EE7ED8" w:rsidRPr="007D13EF" w:rsidRDefault="00EE7ED8" w:rsidP="007D13EF">
    <w:pPr>
      <w:pStyle w:val="Kopfzeile"/>
      <w:rPr>
        <w:rFonts w:ascii="Verdana" w:hAnsi="Verdana"/>
        <w:color w:val="808080"/>
        <w:sz w:val="52"/>
        <w:szCs w:val="52"/>
      </w:rPr>
    </w:pPr>
    <w:r>
      <w:rPr>
        <w:rFonts w:ascii="Verdana" w:hAnsi="Verdana"/>
        <w:color w:val="808080"/>
        <w:sz w:val="52"/>
      </w:rPr>
      <w:t>Product information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D08"/>
    <w:rsid w:val="0000086C"/>
    <w:rsid w:val="00001240"/>
    <w:rsid w:val="000012C4"/>
    <w:rsid w:val="00001BF1"/>
    <w:rsid w:val="00002223"/>
    <w:rsid w:val="00002A87"/>
    <w:rsid w:val="000057AE"/>
    <w:rsid w:val="00006AB6"/>
    <w:rsid w:val="0001180C"/>
    <w:rsid w:val="0001240E"/>
    <w:rsid w:val="000126D3"/>
    <w:rsid w:val="00013ACF"/>
    <w:rsid w:val="00013D62"/>
    <w:rsid w:val="00017675"/>
    <w:rsid w:val="00017C9A"/>
    <w:rsid w:val="00017E94"/>
    <w:rsid w:val="000207E8"/>
    <w:rsid w:val="00022156"/>
    <w:rsid w:val="00022430"/>
    <w:rsid w:val="00022A50"/>
    <w:rsid w:val="000243F5"/>
    <w:rsid w:val="000245F2"/>
    <w:rsid w:val="00026CEF"/>
    <w:rsid w:val="0003089B"/>
    <w:rsid w:val="000308FC"/>
    <w:rsid w:val="000324DE"/>
    <w:rsid w:val="00032C12"/>
    <w:rsid w:val="00033D49"/>
    <w:rsid w:val="00040E98"/>
    <w:rsid w:val="00042088"/>
    <w:rsid w:val="00043454"/>
    <w:rsid w:val="000478AE"/>
    <w:rsid w:val="00047B18"/>
    <w:rsid w:val="0005085E"/>
    <w:rsid w:val="00052171"/>
    <w:rsid w:val="00052599"/>
    <w:rsid w:val="00052CDE"/>
    <w:rsid w:val="00053C5A"/>
    <w:rsid w:val="0005545A"/>
    <w:rsid w:val="000564D2"/>
    <w:rsid w:val="00056671"/>
    <w:rsid w:val="0006254E"/>
    <w:rsid w:val="00063AD4"/>
    <w:rsid w:val="00064C25"/>
    <w:rsid w:val="00064C66"/>
    <w:rsid w:val="00064D76"/>
    <w:rsid w:val="0006529E"/>
    <w:rsid w:val="0006553A"/>
    <w:rsid w:val="0006706A"/>
    <w:rsid w:val="0006708D"/>
    <w:rsid w:val="000672AD"/>
    <w:rsid w:val="00067CC4"/>
    <w:rsid w:val="0007062C"/>
    <w:rsid w:val="00070C63"/>
    <w:rsid w:val="00071E33"/>
    <w:rsid w:val="00072301"/>
    <w:rsid w:val="00073E2D"/>
    <w:rsid w:val="00075B41"/>
    <w:rsid w:val="00075B99"/>
    <w:rsid w:val="0007671B"/>
    <w:rsid w:val="00076803"/>
    <w:rsid w:val="000773D5"/>
    <w:rsid w:val="000773DE"/>
    <w:rsid w:val="0007741F"/>
    <w:rsid w:val="000777E1"/>
    <w:rsid w:val="00082057"/>
    <w:rsid w:val="000823EE"/>
    <w:rsid w:val="00084728"/>
    <w:rsid w:val="00084D95"/>
    <w:rsid w:val="00086ABC"/>
    <w:rsid w:val="00087257"/>
    <w:rsid w:val="00091F3E"/>
    <w:rsid w:val="000925A2"/>
    <w:rsid w:val="000927B1"/>
    <w:rsid w:val="00092A89"/>
    <w:rsid w:val="0009453D"/>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94"/>
    <w:rsid w:val="000C0671"/>
    <w:rsid w:val="000C276C"/>
    <w:rsid w:val="000C2B13"/>
    <w:rsid w:val="000C2CA3"/>
    <w:rsid w:val="000C4E8E"/>
    <w:rsid w:val="000C7560"/>
    <w:rsid w:val="000C797D"/>
    <w:rsid w:val="000D07D7"/>
    <w:rsid w:val="000D0F6B"/>
    <w:rsid w:val="000D30DE"/>
    <w:rsid w:val="000D4363"/>
    <w:rsid w:val="000D5FAD"/>
    <w:rsid w:val="000D7641"/>
    <w:rsid w:val="000D7C8D"/>
    <w:rsid w:val="000E0752"/>
    <w:rsid w:val="000E1085"/>
    <w:rsid w:val="000E3573"/>
    <w:rsid w:val="000E3A2E"/>
    <w:rsid w:val="000E704D"/>
    <w:rsid w:val="000E7B71"/>
    <w:rsid w:val="000F1F89"/>
    <w:rsid w:val="000F2107"/>
    <w:rsid w:val="000F3E3C"/>
    <w:rsid w:val="000F5123"/>
    <w:rsid w:val="000F61C7"/>
    <w:rsid w:val="000F6C3F"/>
    <w:rsid w:val="000F716A"/>
    <w:rsid w:val="000F7C1B"/>
    <w:rsid w:val="00100E80"/>
    <w:rsid w:val="00102354"/>
    <w:rsid w:val="0010265F"/>
    <w:rsid w:val="00103C3F"/>
    <w:rsid w:val="00104545"/>
    <w:rsid w:val="00107CD7"/>
    <w:rsid w:val="001132FE"/>
    <w:rsid w:val="00114204"/>
    <w:rsid w:val="00115265"/>
    <w:rsid w:val="00115DBB"/>
    <w:rsid w:val="00116D58"/>
    <w:rsid w:val="0011704B"/>
    <w:rsid w:val="00117984"/>
    <w:rsid w:val="00121925"/>
    <w:rsid w:val="00122197"/>
    <w:rsid w:val="00122774"/>
    <w:rsid w:val="00122DDD"/>
    <w:rsid w:val="0012368D"/>
    <w:rsid w:val="00125BCF"/>
    <w:rsid w:val="001261E4"/>
    <w:rsid w:val="0012714D"/>
    <w:rsid w:val="00131B00"/>
    <w:rsid w:val="00137BB9"/>
    <w:rsid w:val="00140811"/>
    <w:rsid w:val="00142D5E"/>
    <w:rsid w:val="00144A64"/>
    <w:rsid w:val="00151ACE"/>
    <w:rsid w:val="00151ED5"/>
    <w:rsid w:val="00152350"/>
    <w:rsid w:val="00153AE9"/>
    <w:rsid w:val="001549C1"/>
    <w:rsid w:val="00154D0D"/>
    <w:rsid w:val="001561C1"/>
    <w:rsid w:val="001616F2"/>
    <w:rsid w:val="001643D5"/>
    <w:rsid w:val="00164BD1"/>
    <w:rsid w:val="001659AD"/>
    <w:rsid w:val="00170169"/>
    <w:rsid w:val="001713D3"/>
    <w:rsid w:val="001736C5"/>
    <w:rsid w:val="00173CFC"/>
    <w:rsid w:val="00175982"/>
    <w:rsid w:val="001775A5"/>
    <w:rsid w:val="00180F1C"/>
    <w:rsid w:val="0018106A"/>
    <w:rsid w:val="00182097"/>
    <w:rsid w:val="0018249B"/>
    <w:rsid w:val="0018295D"/>
    <w:rsid w:val="00182EC8"/>
    <w:rsid w:val="00183DBD"/>
    <w:rsid w:val="00185969"/>
    <w:rsid w:val="0018645C"/>
    <w:rsid w:val="00187B7E"/>
    <w:rsid w:val="00190F1A"/>
    <w:rsid w:val="0019245E"/>
    <w:rsid w:val="0019254A"/>
    <w:rsid w:val="00195692"/>
    <w:rsid w:val="00197BB9"/>
    <w:rsid w:val="00197F2B"/>
    <w:rsid w:val="001A053B"/>
    <w:rsid w:val="001A2779"/>
    <w:rsid w:val="001A2B8E"/>
    <w:rsid w:val="001A561C"/>
    <w:rsid w:val="001A64B3"/>
    <w:rsid w:val="001A64C5"/>
    <w:rsid w:val="001B0049"/>
    <w:rsid w:val="001B17EC"/>
    <w:rsid w:val="001B1B53"/>
    <w:rsid w:val="001B35B0"/>
    <w:rsid w:val="001B444B"/>
    <w:rsid w:val="001B510A"/>
    <w:rsid w:val="001B6422"/>
    <w:rsid w:val="001B6FD6"/>
    <w:rsid w:val="001B7186"/>
    <w:rsid w:val="001B7A61"/>
    <w:rsid w:val="001C0ED4"/>
    <w:rsid w:val="001C1528"/>
    <w:rsid w:val="001C33F7"/>
    <w:rsid w:val="001C34A5"/>
    <w:rsid w:val="001C40B5"/>
    <w:rsid w:val="001C5174"/>
    <w:rsid w:val="001C674F"/>
    <w:rsid w:val="001C6D7C"/>
    <w:rsid w:val="001D0517"/>
    <w:rsid w:val="001D292D"/>
    <w:rsid w:val="001D4381"/>
    <w:rsid w:val="001D47DB"/>
    <w:rsid w:val="001D6015"/>
    <w:rsid w:val="001D6A11"/>
    <w:rsid w:val="001D6BFF"/>
    <w:rsid w:val="001E0B5B"/>
    <w:rsid w:val="001E0EA5"/>
    <w:rsid w:val="001E1505"/>
    <w:rsid w:val="001E66BF"/>
    <w:rsid w:val="001E783D"/>
    <w:rsid w:val="001E7A69"/>
    <w:rsid w:val="001E7EED"/>
    <w:rsid w:val="001F013F"/>
    <w:rsid w:val="001F055D"/>
    <w:rsid w:val="001F1798"/>
    <w:rsid w:val="001F2949"/>
    <w:rsid w:val="001F6A14"/>
    <w:rsid w:val="001F6CA9"/>
    <w:rsid w:val="001F7139"/>
    <w:rsid w:val="001F715A"/>
    <w:rsid w:val="0020081D"/>
    <w:rsid w:val="0020091A"/>
    <w:rsid w:val="002021D0"/>
    <w:rsid w:val="00203856"/>
    <w:rsid w:val="00205518"/>
    <w:rsid w:val="00206003"/>
    <w:rsid w:val="00207195"/>
    <w:rsid w:val="00207C5E"/>
    <w:rsid w:val="00211193"/>
    <w:rsid w:val="0021178A"/>
    <w:rsid w:val="002120FA"/>
    <w:rsid w:val="002122EB"/>
    <w:rsid w:val="00213311"/>
    <w:rsid w:val="002134A3"/>
    <w:rsid w:val="00215D76"/>
    <w:rsid w:val="002176D7"/>
    <w:rsid w:val="00217ABD"/>
    <w:rsid w:val="00222904"/>
    <w:rsid w:val="00223393"/>
    <w:rsid w:val="00223D54"/>
    <w:rsid w:val="00223F93"/>
    <w:rsid w:val="00224F5D"/>
    <w:rsid w:val="00225374"/>
    <w:rsid w:val="00225CAB"/>
    <w:rsid w:val="002261CC"/>
    <w:rsid w:val="00232754"/>
    <w:rsid w:val="00232DFE"/>
    <w:rsid w:val="00233C78"/>
    <w:rsid w:val="002350FB"/>
    <w:rsid w:val="0023673F"/>
    <w:rsid w:val="00236842"/>
    <w:rsid w:val="00240932"/>
    <w:rsid w:val="002412E4"/>
    <w:rsid w:val="00241D90"/>
    <w:rsid w:val="00243903"/>
    <w:rsid w:val="002456AC"/>
    <w:rsid w:val="002504F5"/>
    <w:rsid w:val="00250BEC"/>
    <w:rsid w:val="00250D34"/>
    <w:rsid w:val="00251C90"/>
    <w:rsid w:val="0025262F"/>
    <w:rsid w:val="002548C0"/>
    <w:rsid w:val="002553C1"/>
    <w:rsid w:val="00256D9E"/>
    <w:rsid w:val="00257684"/>
    <w:rsid w:val="00257A20"/>
    <w:rsid w:val="00260D87"/>
    <w:rsid w:val="00261D93"/>
    <w:rsid w:val="0026289C"/>
    <w:rsid w:val="00263DE5"/>
    <w:rsid w:val="0026556F"/>
    <w:rsid w:val="00266692"/>
    <w:rsid w:val="00266C6B"/>
    <w:rsid w:val="00267800"/>
    <w:rsid w:val="0027112F"/>
    <w:rsid w:val="002711CF"/>
    <w:rsid w:val="00272486"/>
    <w:rsid w:val="002728C7"/>
    <w:rsid w:val="00273516"/>
    <w:rsid w:val="0027378B"/>
    <w:rsid w:val="0027470A"/>
    <w:rsid w:val="00274CB3"/>
    <w:rsid w:val="00275DFF"/>
    <w:rsid w:val="00276557"/>
    <w:rsid w:val="002767AB"/>
    <w:rsid w:val="0027693D"/>
    <w:rsid w:val="002776E6"/>
    <w:rsid w:val="00281603"/>
    <w:rsid w:val="00281753"/>
    <w:rsid w:val="00281E96"/>
    <w:rsid w:val="002830E4"/>
    <w:rsid w:val="00283FE7"/>
    <w:rsid w:val="00285DB2"/>
    <w:rsid w:val="002877BB"/>
    <w:rsid w:val="00291DB3"/>
    <w:rsid w:val="00291E88"/>
    <w:rsid w:val="0029208C"/>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06"/>
    <w:rsid w:val="002A4ACC"/>
    <w:rsid w:val="002A4F83"/>
    <w:rsid w:val="002A5793"/>
    <w:rsid w:val="002A6046"/>
    <w:rsid w:val="002A7FAE"/>
    <w:rsid w:val="002B12DD"/>
    <w:rsid w:val="002B3028"/>
    <w:rsid w:val="002B4889"/>
    <w:rsid w:val="002C2987"/>
    <w:rsid w:val="002D08D9"/>
    <w:rsid w:val="002D0E41"/>
    <w:rsid w:val="002D2304"/>
    <w:rsid w:val="002D2898"/>
    <w:rsid w:val="002D36E8"/>
    <w:rsid w:val="002D39A3"/>
    <w:rsid w:val="002D3E5D"/>
    <w:rsid w:val="002D467D"/>
    <w:rsid w:val="002D4EBE"/>
    <w:rsid w:val="002D5283"/>
    <w:rsid w:val="002D5660"/>
    <w:rsid w:val="002D5D49"/>
    <w:rsid w:val="002E127D"/>
    <w:rsid w:val="002E18D3"/>
    <w:rsid w:val="002E1DF8"/>
    <w:rsid w:val="002E2059"/>
    <w:rsid w:val="002E2446"/>
    <w:rsid w:val="002E4A1F"/>
    <w:rsid w:val="002E536E"/>
    <w:rsid w:val="002E563D"/>
    <w:rsid w:val="002E6062"/>
    <w:rsid w:val="002E69E6"/>
    <w:rsid w:val="002E70D7"/>
    <w:rsid w:val="002E72B4"/>
    <w:rsid w:val="002E7ABB"/>
    <w:rsid w:val="002F03ED"/>
    <w:rsid w:val="002F0E79"/>
    <w:rsid w:val="002F0F8C"/>
    <w:rsid w:val="002F25AE"/>
    <w:rsid w:val="002F2A5B"/>
    <w:rsid w:val="002F2F24"/>
    <w:rsid w:val="002F3234"/>
    <w:rsid w:val="002F3CEF"/>
    <w:rsid w:val="002F40B9"/>
    <w:rsid w:val="002F4D49"/>
    <w:rsid w:val="002F600D"/>
    <w:rsid w:val="002F6F87"/>
    <w:rsid w:val="002F706F"/>
    <w:rsid w:val="002F7546"/>
    <w:rsid w:val="003007CB"/>
    <w:rsid w:val="00302F51"/>
    <w:rsid w:val="00303FF7"/>
    <w:rsid w:val="00306E15"/>
    <w:rsid w:val="00314280"/>
    <w:rsid w:val="00314789"/>
    <w:rsid w:val="00314A52"/>
    <w:rsid w:val="003150B8"/>
    <w:rsid w:val="003153A7"/>
    <w:rsid w:val="003168E4"/>
    <w:rsid w:val="00316F15"/>
    <w:rsid w:val="003225A2"/>
    <w:rsid w:val="00322F59"/>
    <w:rsid w:val="0032344F"/>
    <w:rsid w:val="00327872"/>
    <w:rsid w:val="00330AC7"/>
    <w:rsid w:val="0033208A"/>
    <w:rsid w:val="0033305B"/>
    <w:rsid w:val="00333132"/>
    <w:rsid w:val="0033527C"/>
    <w:rsid w:val="00335B47"/>
    <w:rsid w:val="0033733D"/>
    <w:rsid w:val="00337C26"/>
    <w:rsid w:val="003407DA"/>
    <w:rsid w:val="00341D8C"/>
    <w:rsid w:val="00342400"/>
    <w:rsid w:val="003445E6"/>
    <w:rsid w:val="00346E12"/>
    <w:rsid w:val="0035019C"/>
    <w:rsid w:val="00351784"/>
    <w:rsid w:val="003536DC"/>
    <w:rsid w:val="00354210"/>
    <w:rsid w:val="003568C1"/>
    <w:rsid w:val="00357680"/>
    <w:rsid w:val="003603E9"/>
    <w:rsid w:val="00361C02"/>
    <w:rsid w:val="00362536"/>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81A53"/>
    <w:rsid w:val="00383971"/>
    <w:rsid w:val="00383FA8"/>
    <w:rsid w:val="00385593"/>
    <w:rsid w:val="0039035C"/>
    <w:rsid w:val="003903D7"/>
    <w:rsid w:val="00390787"/>
    <w:rsid w:val="0039267B"/>
    <w:rsid w:val="00392FF9"/>
    <w:rsid w:val="00393099"/>
    <w:rsid w:val="00395F16"/>
    <w:rsid w:val="0039764F"/>
    <w:rsid w:val="003977B7"/>
    <w:rsid w:val="003A3250"/>
    <w:rsid w:val="003A394F"/>
    <w:rsid w:val="003A3EE2"/>
    <w:rsid w:val="003A4181"/>
    <w:rsid w:val="003A4345"/>
    <w:rsid w:val="003A7DBF"/>
    <w:rsid w:val="003B1867"/>
    <w:rsid w:val="003B1AE6"/>
    <w:rsid w:val="003B3CE0"/>
    <w:rsid w:val="003B3D2B"/>
    <w:rsid w:val="003B59AE"/>
    <w:rsid w:val="003B5AA0"/>
    <w:rsid w:val="003B610F"/>
    <w:rsid w:val="003B6C64"/>
    <w:rsid w:val="003B6E76"/>
    <w:rsid w:val="003B762B"/>
    <w:rsid w:val="003C11B3"/>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7FCD"/>
    <w:rsid w:val="003E0559"/>
    <w:rsid w:val="003E111B"/>
    <w:rsid w:val="003E2438"/>
    <w:rsid w:val="003E2550"/>
    <w:rsid w:val="003E3760"/>
    <w:rsid w:val="003E506C"/>
    <w:rsid w:val="003E520C"/>
    <w:rsid w:val="003E5C94"/>
    <w:rsid w:val="003F44F3"/>
    <w:rsid w:val="003F456C"/>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17DD"/>
    <w:rsid w:val="00422999"/>
    <w:rsid w:val="00423043"/>
    <w:rsid w:val="0042342A"/>
    <w:rsid w:val="004239F5"/>
    <w:rsid w:val="00423E4A"/>
    <w:rsid w:val="004241D5"/>
    <w:rsid w:val="00424D33"/>
    <w:rsid w:val="004250A2"/>
    <w:rsid w:val="00426442"/>
    <w:rsid w:val="00426898"/>
    <w:rsid w:val="00427E51"/>
    <w:rsid w:val="00430825"/>
    <w:rsid w:val="00430FA4"/>
    <w:rsid w:val="004322B1"/>
    <w:rsid w:val="00432D1E"/>
    <w:rsid w:val="00433372"/>
    <w:rsid w:val="00434B2C"/>
    <w:rsid w:val="004404FB"/>
    <w:rsid w:val="0044169F"/>
    <w:rsid w:val="00441E0F"/>
    <w:rsid w:val="0044335B"/>
    <w:rsid w:val="00446305"/>
    <w:rsid w:val="00446C0D"/>
    <w:rsid w:val="00450C97"/>
    <w:rsid w:val="00450E04"/>
    <w:rsid w:val="00452FCF"/>
    <w:rsid w:val="00453CA8"/>
    <w:rsid w:val="00457B75"/>
    <w:rsid w:val="00461F5E"/>
    <w:rsid w:val="00462E50"/>
    <w:rsid w:val="00462FFC"/>
    <w:rsid w:val="00464829"/>
    <w:rsid w:val="00465F94"/>
    <w:rsid w:val="00465FCD"/>
    <w:rsid w:val="00466746"/>
    <w:rsid w:val="00466B73"/>
    <w:rsid w:val="00471AD1"/>
    <w:rsid w:val="00472058"/>
    <w:rsid w:val="004738F9"/>
    <w:rsid w:val="00473D32"/>
    <w:rsid w:val="00483901"/>
    <w:rsid w:val="00486FC3"/>
    <w:rsid w:val="004874A8"/>
    <w:rsid w:val="00492754"/>
    <w:rsid w:val="004962B5"/>
    <w:rsid w:val="00496FB5"/>
    <w:rsid w:val="004A188F"/>
    <w:rsid w:val="004A32CD"/>
    <w:rsid w:val="004A4224"/>
    <w:rsid w:val="004A5171"/>
    <w:rsid w:val="004A7709"/>
    <w:rsid w:val="004B3A4F"/>
    <w:rsid w:val="004B3CF3"/>
    <w:rsid w:val="004B5AD1"/>
    <w:rsid w:val="004B62CE"/>
    <w:rsid w:val="004B65A2"/>
    <w:rsid w:val="004C1728"/>
    <w:rsid w:val="004C2E77"/>
    <w:rsid w:val="004C309B"/>
    <w:rsid w:val="004C40C5"/>
    <w:rsid w:val="004C4236"/>
    <w:rsid w:val="004C5FF2"/>
    <w:rsid w:val="004C6E1C"/>
    <w:rsid w:val="004D0C38"/>
    <w:rsid w:val="004D2E4C"/>
    <w:rsid w:val="004D31C1"/>
    <w:rsid w:val="004D349F"/>
    <w:rsid w:val="004D34EB"/>
    <w:rsid w:val="004D4B4E"/>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5369"/>
    <w:rsid w:val="004F53E7"/>
    <w:rsid w:val="004F621D"/>
    <w:rsid w:val="004F7944"/>
    <w:rsid w:val="00500931"/>
    <w:rsid w:val="0050241B"/>
    <w:rsid w:val="00503477"/>
    <w:rsid w:val="00504388"/>
    <w:rsid w:val="0050457F"/>
    <w:rsid w:val="00504846"/>
    <w:rsid w:val="00512946"/>
    <w:rsid w:val="0051309E"/>
    <w:rsid w:val="0051391D"/>
    <w:rsid w:val="00515500"/>
    <w:rsid w:val="00520A98"/>
    <w:rsid w:val="005218F3"/>
    <w:rsid w:val="0052247E"/>
    <w:rsid w:val="00523D08"/>
    <w:rsid w:val="00525FDF"/>
    <w:rsid w:val="005260B2"/>
    <w:rsid w:val="005279C2"/>
    <w:rsid w:val="0053102C"/>
    <w:rsid w:val="00533D7F"/>
    <w:rsid w:val="00536179"/>
    <w:rsid w:val="0054137E"/>
    <w:rsid w:val="005440C7"/>
    <w:rsid w:val="00547418"/>
    <w:rsid w:val="00551058"/>
    <w:rsid w:val="005513AF"/>
    <w:rsid w:val="00552DC3"/>
    <w:rsid w:val="0055364D"/>
    <w:rsid w:val="00553ABC"/>
    <w:rsid w:val="00554212"/>
    <w:rsid w:val="00555CDE"/>
    <w:rsid w:val="00557254"/>
    <w:rsid w:val="005618F6"/>
    <w:rsid w:val="00565BDB"/>
    <w:rsid w:val="00565C84"/>
    <w:rsid w:val="0056740E"/>
    <w:rsid w:val="0057053E"/>
    <w:rsid w:val="00571356"/>
    <w:rsid w:val="0057244E"/>
    <w:rsid w:val="00575D04"/>
    <w:rsid w:val="00577837"/>
    <w:rsid w:val="005809F8"/>
    <w:rsid w:val="0058107F"/>
    <w:rsid w:val="00583092"/>
    <w:rsid w:val="0058428D"/>
    <w:rsid w:val="005866BB"/>
    <w:rsid w:val="005876EC"/>
    <w:rsid w:val="00591007"/>
    <w:rsid w:val="005922CE"/>
    <w:rsid w:val="00592E59"/>
    <w:rsid w:val="00593E28"/>
    <w:rsid w:val="005976D7"/>
    <w:rsid w:val="00597F4C"/>
    <w:rsid w:val="005A1777"/>
    <w:rsid w:val="005A3576"/>
    <w:rsid w:val="005A38B6"/>
    <w:rsid w:val="005A4953"/>
    <w:rsid w:val="005A53B7"/>
    <w:rsid w:val="005B12CF"/>
    <w:rsid w:val="005B1417"/>
    <w:rsid w:val="005B1CB4"/>
    <w:rsid w:val="005B231E"/>
    <w:rsid w:val="005B25EB"/>
    <w:rsid w:val="005B3180"/>
    <w:rsid w:val="005B3938"/>
    <w:rsid w:val="005B4A61"/>
    <w:rsid w:val="005B53C3"/>
    <w:rsid w:val="005C2EC3"/>
    <w:rsid w:val="005C38CF"/>
    <w:rsid w:val="005C7A76"/>
    <w:rsid w:val="005D1E14"/>
    <w:rsid w:val="005D3E2B"/>
    <w:rsid w:val="005D5089"/>
    <w:rsid w:val="005D548B"/>
    <w:rsid w:val="005D5A25"/>
    <w:rsid w:val="005D5B80"/>
    <w:rsid w:val="005D5CB8"/>
    <w:rsid w:val="005E0722"/>
    <w:rsid w:val="005E19AA"/>
    <w:rsid w:val="005E1B02"/>
    <w:rsid w:val="005E391D"/>
    <w:rsid w:val="005E46EC"/>
    <w:rsid w:val="005E4E1E"/>
    <w:rsid w:val="005E4F8E"/>
    <w:rsid w:val="005E5FE8"/>
    <w:rsid w:val="005E6CBD"/>
    <w:rsid w:val="005E788D"/>
    <w:rsid w:val="005E78B9"/>
    <w:rsid w:val="005F0F09"/>
    <w:rsid w:val="005F1470"/>
    <w:rsid w:val="005F3FC2"/>
    <w:rsid w:val="005F4A4A"/>
    <w:rsid w:val="005F5373"/>
    <w:rsid w:val="005F58AA"/>
    <w:rsid w:val="005F60AC"/>
    <w:rsid w:val="005F6B0A"/>
    <w:rsid w:val="005F6FE2"/>
    <w:rsid w:val="006004E3"/>
    <w:rsid w:val="00600B6F"/>
    <w:rsid w:val="00600DE2"/>
    <w:rsid w:val="00602B29"/>
    <w:rsid w:val="006031C5"/>
    <w:rsid w:val="00603A59"/>
    <w:rsid w:val="006062A4"/>
    <w:rsid w:val="00606E85"/>
    <w:rsid w:val="00610B4B"/>
    <w:rsid w:val="0061427F"/>
    <w:rsid w:val="00615403"/>
    <w:rsid w:val="006169C3"/>
    <w:rsid w:val="00616ABD"/>
    <w:rsid w:val="006170EA"/>
    <w:rsid w:val="00620E23"/>
    <w:rsid w:val="006230E4"/>
    <w:rsid w:val="00624FB1"/>
    <w:rsid w:val="00630CF0"/>
    <w:rsid w:val="0063188B"/>
    <w:rsid w:val="006319F4"/>
    <w:rsid w:val="00632517"/>
    <w:rsid w:val="00633B57"/>
    <w:rsid w:val="0063524E"/>
    <w:rsid w:val="006404DF"/>
    <w:rsid w:val="0064058C"/>
    <w:rsid w:val="00641A2C"/>
    <w:rsid w:val="00641E94"/>
    <w:rsid w:val="0064263B"/>
    <w:rsid w:val="00645636"/>
    <w:rsid w:val="00646E5A"/>
    <w:rsid w:val="0065447B"/>
    <w:rsid w:val="006549D3"/>
    <w:rsid w:val="00654B56"/>
    <w:rsid w:val="006604A2"/>
    <w:rsid w:val="006611F4"/>
    <w:rsid w:val="006620FF"/>
    <w:rsid w:val="00664456"/>
    <w:rsid w:val="00667071"/>
    <w:rsid w:val="006709C9"/>
    <w:rsid w:val="00671AE0"/>
    <w:rsid w:val="006727FB"/>
    <w:rsid w:val="00672D4E"/>
    <w:rsid w:val="006732AE"/>
    <w:rsid w:val="006736AA"/>
    <w:rsid w:val="00674335"/>
    <w:rsid w:val="00675BC2"/>
    <w:rsid w:val="00675E75"/>
    <w:rsid w:val="006770E0"/>
    <w:rsid w:val="00686C54"/>
    <w:rsid w:val="00687067"/>
    <w:rsid w:val="00687934"/>
    <w:rsid w:val="00690590"/>
    <w:rsid w:val="006918CD"/>
    <w:rsid w:val="00692089"/>
    <w:rsid w:val="00694EE9"/>
    <w:rsid w:val="00697E0B"/>
    <w:rsid w:val="006A03A2"/>
    <w:rsid w:val="006A0A15"/>
    <w:rsid w:val="006A1980"/>
    <w:rsid w:val="006A35E5"/>
    <w:rsid w:val="006A3C12"/>
    <w:rsid w:val="006A45E2"/>
    <w:rsid w:val="006A627E"/>
    <w:rsid w:val="006A7821"/>
    <w:rsid w:val="006B0E60"/>
    <w:rsid w:val="006B15AF"/>
    <w:rsid w:val="006B1708"/>
    <w:rsid w:val="006B27A6"/>
    <w:rsid w:val="006B39D9"/>
    <w:rsid w:val="006B4038"/>
    <w:rsid w:val="006B555F"/>
    <w:rsid w:val="006B6376"/>
    <w:rsid w:val="006B74F8"/>
    <w:rsid w:val="006C14B8"/>
    <w:rsid w:val="006C18AF"/>
    <w:rsid w:val="006C254C"/>
    <w:rsid w:val="006C34A4"/>
    <w:rsid w:val="006C62FF"/>
    <w:rsid w:val="006D017A"/>
    <w:rsid w:val="006D3903"/>
    <w:rsid w:val="006D599E"/>
    <w:rsid w:val="006E08B3"/>
    <w:rsid w:val="006E1071"/>
    <w:rsid w:val="006E4CFC"/>
    <w:rsid w:val="006E67D6"/>
    <w:rsid w:val="006F055E"/>
    <w:rsid w:val="006F3C58"/>
    <w:rsid w:val="006F430A"/>
    <w:rsid w:val="006F5017"/>
    <w:rsid w:val="006F5178"/>
    <w:rsid w:val="006F6311"/>
    <w:rsid w:val="006F7821"/>
    <w:rsid w:val="006F7824"/>
    <w:rsid w:val="00700940"/>
    <w:rsid w:val="00702425"/>
    <w:rsid w:val="007040FD"/>
    <w:rsid w:val="00705228"/>
    <w:rsid w:val="00705511"/>
    <w:rsid w:val="007113FF"/>
    <w:rsid w:val="00711516"/>
    <w:rsid w:val="0071199E"/>
    <w:rsid w:val="0071339C"/>
    <w:rsid w:val="007144DA"/>
    <w:rsid w:val="0071649F"/>
    <w:rsid w:val="00716849"/>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6DEF"/>
    <w:rsid w:val="007571FF"/>
    <w:rsid w:val="00760C58"/>
    <w:rsid w:val="007648CC"/>
    <w:rsid w:val="007653AF"/>
    <w:rsid w:val="00765816"/>
    <w:rsid w:val="007676F7"/>
    <w:rsid w:val="00770065"/>
    <w:rsid w:val="00771CF1"/>
    <w:rsid w:val="00772A61"/>
    <w:rsid w:val="00772FB5"/>
    <w:rsid w:val="0077307C"/>
    <w:rsid w:val="00774513"/>
    <w:rsid w:val="00774BD6"/>
    <w:rsid w:val="0077604C"/>
    <w:rsid w:val="0077643F"/>
    <w:rsid w:val="00776F32"/>
    <w:rsid w:val="00776FFF"/>
    <w:rsid w:val="00780EC5"/>
    <w:rsid w:val="00781680"/>
    <w:rsid w:val="007822C7"/>
    <w:rsid w:val="0078299E"/>
    <w:rsid w:val="00782DFF"/>
    <w:rsid w:val="0078308D"/>
    <w:rsid w:val="00783647"/>
    <w:rsid w:val="007872DD"/>
    <w:rsid w:val="00790A92"/>
    <w:rsid w:val="0079133E"/>
    <w:rsid w:val="007914F7"/>
    <w:rsid w:val="007964C4"/>
    <w:rsid w:val="00796FAC"/>
    <w:rsid w:val="007A0582"/>
    <w:rsid w:val="007A1C27"/>
    <w:rsid w:val="007B0463"/>
    <w:rsid w:val="007B0767"/>
    <w:rsid w:val="007B0853"/>
    <w:rsid w:val="007B0982"/>
    <w:rsid w:val="007B0F28"/>
    <w:rsid w:val="007B1AAE"/>
    <w:rsid w:val="007B5043"/>
    <w:rsid w:val="007B63B7"/>
    <w:rsid w:val="007B7C48"/>
    <w:rsid w:val="007C00FB"/>
    <w:rsid w:val="007C15A4"/>
    <w:rsid w:val="007C1648"/>
    <w:rsid w:val="007C1C6A"/>
    <w:rsid w:val="007C479D"/>
    <w:rsid w:val="007C6194"/>
    <w:rsid w:val="007C670D"/>
    <w:rsid w:val="007D0CDB"/>
    <w:rsid w:val="007D13EF"/>
    <w:rsid w:val="007D1AE8"/>
    <w:rsid w:val="007D1F64"/>
    <w:rsid w:val="007D2D17"/>
    <w:rsid w:val="007D3BB8"/>
    <w:rsid w:val="007D3C68"/>
    <w:rsid w:val="007D4562"/>
    <w:rsid w:val="007D5D75"/>
    <w:rsid w:val="007D7A31"/>
    <w:rsid w:val="007E0F8C"/>
    <w:rsid w:val="007E1C39"/>
    <w:rsid w:val="007E44B6"/>
    <w:rsid w:val="007E4AFE"/>
    <w:rsid w:val="007E5821"/>
    <w:rsid w:val="007E6042"/>
    <w:rsid w:val="007E6674"/>
    <w:rsid w:val="007E735E"/>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3933"/>
    <w:rsid w:val="008141DC"/>
    <w:rsid w:val="00814259"/>
    <w:rsid w:val="008144F6"/>
    <w:rsid w:val="00814F69"/>
    <w:rsid w:val="00816A96"/>
    <w:rsid w:val="00817578"/>
    <w:rsid w:val="00817C42"/>
    <w:rsid w:val="008223F4"/>
    <w:rsid w:val="008232A4"/>
    <w:rsid w:val="00823342"/>
    <w:rsid w:val="0082539B"/>
    <w:rsid w:val="00825BB1"/>
    <w:rsid w:val="00827218"/>
    <w:rsid w:val="00827DE1"/>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4772"/>
    <w:rsid w:val="00846EDC"/>
    <w:rsid w:val="008517BD"/>
    <w:rsid w:val="008520DA"/>
    <w:rsid w:val="0085313A"/>
    <w:rsid w:val="00853C4D"/>
    <w:rsid w:val="00855095"/>
    <w:rsid w:val="00861450"/>
    <w:rsid w:val="00862A46"/>
    <w:rsid w:val="00862B2D"/>
    <w:rsid w:val="00863223"/>
    <w:rsid w:val="008639A1"/>
    <w:rsid w:val="008655D1"/>
    <w:rsid w:val="00865655"/>
    <w:rsid w:val="0086581E"/>
    <w:rsid w:val="00867B4E"/>
    <w:rsid w:val="00867E92"/>
    <w:rsid w:val="0087352E"/>
    <w:rsid w:val="008745AA"/>
    <w:rsid w:val="008761A9"/>
    <w:rsid w:val="008778DA"/>
    <w:rsid w:val="008800E5"/>
    <w:rsid w:val="00880157"/>
    <w:rsid w:val="00880EDA"/>
    <w:rsid w:val="008812D3"/>
    <w:rsid w:val="008819C5"/>
    <w:rsid w:val="00882377"/>
    <w:rsid w:val="00885FE1"/>
    <w:rsid w:val="0088742B"/>
    <w:rsid w:val="00890F73"/>
    <w:rsid w:val="0089108B"/>
    <w:rsid w:val="00893741"/>
    <w:rsid w:val="00895547"/>
    <w:rsid w:val="00897C96"/>
    <w:rsid w:val="00897DC9"/>
    <w:rsid w:val="008A016B"/>
    <w:rsid w:val="008A0FB1"/>
    <w:rsid w:val="008A1743"/>
    <w:rsid w:val="008A27E9"/>
    <w:rsid w:val="008A3B6B"/>
    <w:rsid w:val="008A693F"/>
    <w:rsid w:val="008A6B16"/>
    <w:rsid w:val="008A7B18"/>
    <w:rsid w:val="008B0046"/>
    <w:rsid w:val="008B1BA4"/>
    <w:rsid w:val="008B21A5"/>
    <w:rsid w:val="008B519B"/>
    <w:rsid w:val="008B6071"/>
    <w:rsid w:val="008C106D"/>
    <w:rsid w:val="008C16A0"/>
    <w:rsid w:val="008C2DBC"/>
    <w:rsid w:val="008C2E4D"/>
    <w:rsid w:val="008C37BE"/>
    <w:rsid w:val="008C3831"/>
    <w:rsid w:val="008C4180"/>
    <w:rsid w:val="008C4C3F"/>
    <w:rsid w:val="008C7F99"/>
    <w:rsid w:val="008D18BF"/>
    <w:rsid w:val="008D27AF"/>
    <w:rsid w:val="008D3258"/>
    <w:rsid w:val="008D3D22"/>
    <w:rsid w:val="008D4620"/>
    <w:rsid w:val="008D784C"/>
    <w:rsid w:val="008E00F1"/>
    <w:rsid w:val="008E0E30"/>
    <w:rsid w:val="008E3A19"/>
    <w:rsid w:val="008E4E1C"/>
    <w:rsid w:val="008E696A"/>
    <w:rsid w:val="008E7239"/>
    <w:rsid w:val="008F0295"/>
    <w:rsid w:val="008F072F"/>
    <w:rsid w:val="008F0A43"/>
    <w:rsid w:val="008F178C"/>
    <w:rsid w:val="008F5334"/>
    <w:rsid w:val="008F69FB"/>
    <w:rsid w:val="00901971"/>
    <w:rsid w:val="0090463A"/>
    <w:rsid w:val="00904C07"/>
    <w:rsid w:val="0090616A"/>
    <w:rsid w:val="00907E2E"/>
    <w:rsid w:val="00907E7F"/>
    <w:rsid w:val="00910227"/>
    <w:rsid w:val="009124FD"/>
    <w:rsid w:val="009127C0"/>
    <w:rsid w:val="00912CA3"/>
    <w:rsid w:val="00921A5E"/>
    <w:rsid w:val="00922B7D"/>
    <w:rsid w:val="009236FA"/>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C33"/>
    <w:rsid w:val="00953890"/>
    <w:rsid w:val="00953A35"/>
    <w:rsid w:val="009565AB"/>
    <w:rsid w:val="009576CE"/>
    <w:rsid w:val="00960D05"/>
    <w:rsid w:val="009620D0"/>
    <w:rsid w:val="00963035"/>
    <w:rsid w:val="00963ED8"/>
    <w:rsid w:val="009661FC"/>
    <w:rsid w:val="0096679A"/>
    <w:rsid w:val="00966FE9"/>
    <w:rsid w:val="00971003"/>
    <w:rsid w:val="00972CEA"/>
    <w:rsid w:val="0097434C"/>
    <w:rsid w:val="00975E82"/>
    <w:rsid w:val="00976260"/>
    <w:rsid w:val="009770FA"/>
    <w:rsid w:val="009803FE"/>
    <w:rsid w:val="009827D0"/>
    <w:rsid w:val="0098363A"/>
    <w:rsid w:val="00983725"/>
    <w:rsid w:val="009849E0"/>
    <w:rsid w:val="00990358"/>
    <w:rsid w:val="00990CE3"/>
    <w:rsid w:val="00992A76"/>
    <w:rsid w:val="00994646"/>
    <w:rsid w:val="009949F0"/>
    <w:rsid w:val="009A088C"/>
    <w:rsid w:val="009A25EF"/>
    <w:rsid w:val="009A2E57"/>
    <w:rsid w:val="009A3317"/>
    <w:rsid w:val="009A5D0D"/>
    <w:rsid w:val="009B11C6"/>
    <w:rsid w:val="009B17EA"/>
    <w:rsid w:val="009B2A3C"/>
    <w:rsid w:val="009B31AB"/>
    <w:rsid w:val="009B4B35"/>
    <w:rsid w:val="009B54D0"/>
    <w:rsid w:val="009B6975"/>
    <w:rsid w:val="009B69FA"/>
    <w:rsid w:val="009B7F84"/>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6427"/>
    <w:rsid w:val="00A26AD2"/>
    <w:rsid w:val="00A26D8B"/>
    <w:rsid w:val="00A313FE"/>
    <w:rsid w:val="00A31F95"/>
    <w:rsid w:val="00A34EE3"/>
    <w:rsid w:val="00A36617"/>
    <w:rsid w:val="00A37279"/>
    <w:rsid w:val="00A422F7"/>
    <w:rsid w:val="00A45131"/>
    <w:rsid w:val="00A47C0B"/>
    <w:rsid w:val="00A50D55"/>
    <w:rsid w:val="00A51560"/>
    <w:rsid w:val="00A5161F"/>
    <w:rsid w:val="00A52EB0"/>
    <w:rsid w:val="00A5328A"/>
    <w:rsid w:val="00A53ABF"/>
    <w:rsid w:val="00A545EF"/>
    <w:rsid w:val="00A55870"/>
    <w:rsid w:val="00A56EEB"/>
    <w:rsid w:val="00A57489"/>
    <w:rsid w:val="00A57D50"/>
    <w:rsid w:val="00A643BA"/>
    <w:rsid w:val="00A65066"/>
    <w:rsid w:val="00A6538C"/>
    <w:rsid w:val="00A655A2"/>
    <w:rsid w:val="00A65EB3"/>
    <w:rsid w:val="00A66E20"/>
    <w:rsid w:val="00A72386"/>
    <w:rsid w:val="00A751B3"/>
    <w:rsid w:val="00A75541"/>
    <w:rsid w:val="00A76464"/>
    <w:rsid w:val="00A809A2"/>
    <w:rsid w:val="00A80F1D"/>
    <w:rsid w:val="00A8105A"/>
    <w:rsid w:val="00A81C39"/>
    <w:rsid w:val="00A8245C"/>
    <w:rsid w:val="00A8362E"/>
    <w:rsid w:val="00A83CB5"/>
    <w:rsid w:val="00A84AD1"/>
    <w:rsid w:val="00A85776"/>
    <w:rsid w:val="00A90839"/>
    <w:rsid w:val="00A910EE"/>
    <w:rsid w:val="00A91828"/>
    <w:rsid w:val="00A926D7"/>
    <w:rsid w:val="00A92E57"/>
    <w:rsid w:val="00A94E73"/>
    <w:rsid w:val="00A94EB7"/>
    <w:rsid w:val="00A97955"/>
    <w:rsid w:val="00A97D80"/>
    <w:rsid w:val="00AA0F2D"/>
    <w:rsid w:val="00AA105F"/>
    <w:rsid w:val="00AA14A7"/>
    <w:rsid w:val="00AA1DA2"/>
    <w:rsid w:val="00AA243E"/>
    <w:rsid w:val="00AA4B0B"/>
    <w:rsid w:val="00AA4CCC"/>
    <w:rsid w:val="00AA5533"/>
    <w:rsid w:val="00AA7E13"/>
    <w:rsid w:val="00AA7EA5"/>
    <w:rsid w:val="00AB1607"/>
    <w:rsid w:val="00AB16C4"/>
    <w:rsid w:val="00AB28AE"/>
    <w:rsid w:val="00AB4DC5"/>
    <w:rsid w:val="00AB53FD"/>
    <w:rsid w:val="00AB6B0E"/>
    <w:rsid w:val="00AB6FD5"/>
    <w:rsid w:val="00AB723C"/>
    <w:rsid w:val="00AB772C"/>
    <w:rsid w:val="00AB78C6"/>
    <w:rsid w:val="00AC07F0"/>
    <w:rsid w:val="00AC22FA"/>
    <w:rsid w:val="00AC63E2"/>
    <w:rsid w:val="00AC728E"/>
    <w:rsid w:val="00AC77B5"/>
    <w:rsid w:val="00AD0CE9"/>
    <w:rsid w:val="00AD2679"/>
    <w:rsid w:val="00AD2B39"/>
    <w:rsid w:val="00AD468D"/>
    <w:rsid w:val="00AD51D1"/>
    <w:rsid w:val="00AD5B4C"/>
    <w:rsid w:val="00AD624D"/>
    <w:rsid w:val="00AD6D18"/>
    <w:rsid w:val="00AE0645"/>
    <w:rsid w:val="00AE2A25"/>
    <w:rsid w:val="00AE4099"/>
    <w:rsid w:val="00AE5801"/>
    <w:rsid w:val="00AE7194"/>
    <w:rsid w:val="00AE7CFD"/>
    <w:rsid w:val="00AF0EB7"/>
    <w:rsid w:val="00AF0F2E"/>
    <w:rsid w:val="00AF31A7"/>
    <w:rsid w:val="00AF3E67"/>
    <w:rsid w:val="00AF4FEF"/>
    <w:rsid w:val="00AF7827"/>
    <w:rsid w:val="00AF7E75"/>
    <w:rsid w:val="00B00811"/>
    <w:rsid w:val="00B015A1"/>
    <w:rsid w:val="00B0361C"/>
    <w:rsid w:val="00B04EEC"/>
    <w:rsid w:val="00B050BA"/>
    <w:rsid w:val="00B0575D"/>
    <w:rsid w:val="00B07008"/>
    <w:rsid w:val="00B11806"/>
    <w:rsid w:val="00B121FA"/>
    <w:rsid w:val="00B1230C"/>
    <w:rsid w:val="00B12A30"/>
    <w:rsid w:val="00B13626"/>
    <w:rsid w:val="00B1531C"/>
    <w:rsid w:val="00B15550"/>
    <w:rsid w:val="00B15B03"/>
    <w:rsid w:val="00B16396"/>
    <w:rsid w:val="00B17364"/>
    <w:rsid w:val="00B1781A"/>
    <w:rsid w:val="00B2063E"/>
    <w:rsid w:val="00B22D70"/>
    <w:rsid w:val="00B25796"/>
    <w:rsid w:val="00B27799"/>
    <w:rsid w:val="00B27C0C"/>
    <w:rsid w:val="00B30570"/>
    <w:rsid w:val="00B30CBB"/>
    <w:rsid w:val="00B31420"/>
    <w:rsid w:val="00B3301E"/>
    <w:rsid w:val="00B340AD"/>
    <w:rsid w:val="00B35F56"/>
    <w:rsid w:val="00B376CC"/>
    <w:rsid w:val="00B3772F"/>
    <w:rsid w:val="00B37ED5"/>
    <w:rsid w:val="00B40829"/>
    <w:rsid w:val="00B41529"/>
    <w:rsid w:val="00B42B3C"/>
    <w:rsid w:val="00B433D1"/>
    <w:rsid w:val="00B43D46"/>
    <w:rsid w:val="00B4554A"/>
    <w:rsid w:val="00B45EC8"/>
    <w:rsid w:val="00B460A0"/>
    <w:rsid w:val="00B46146"/>
    <w:rsid w:val="00B464C0"/>
    <w:rsid w:val="00B50B41"/>
    <w:rsid w:val="00B53D2E"/>
    <w:rsid w:val="00B53E64"/>
    <w:rsid w:val="00B54524"/>
    <w:rsid w:val="00B546B4"/>
    <w:rsid w:val="00B5581E"/>
    <w:rsid w:val="00B55F2A"/>
    <w:rsid w:val="00B57737"/>
    <w:rsid w:val="00B604FB"/>
    <w:rsid w:val="00B60C93"/>
    <w:rsid w:val="00B611A5"/>
    <w:rsid w:val="00B64CEF"/>
    <w:rsid w:val="00B65193"/>
    <w:rsid w:val="00B66011"/>
    <w:rsid w:val="00B674D8"/>
    <w:rsid w:val="00B677DC"/>
    <w:rsid w:val="00B7319A"/>
    <w:rsid w:val="00B73281"/>
    <w:rsid w:val="00B732B3"/>
    <w:rsid w:val="00B74AF3"/>
    <w:rsid w:val="00B7550A"/>
    <w:rsid w:val="00B755F2"/>
    <w:rsid w:val="00B75E15"/>
    <w:rsid w:val="00B7708B"/>
    <w:rsid w:val="00B77301"/>
    <w:rsid w:val="00B837D7"/>
    <w:rsid w:val="00B854A4"/>
    <w:rsid w:val="00B85A36"/>
    <w:rsid w:val="00B86C1D"/>
    <w:rsid w:val="00B90CD5"/>
    <w:rsid w:val="00B91606"/>
    <w:rsid w:val="00B942CA"/>
    <w:rsid w:val="00B951E5"/>
    <w:rsid w:val="00B9549D"/>
    <w:rsid w:val="00BA06A7"/>
    <w:rsid w:val="00BA0E0A"/>
    <w:rsid w:val="00BA107B"/>
    <w:rsid w:val="00BA1C0A"/>
    <w:rsid w:val="00BA22D8"/>
    <w:rsid w:val="00BA260F"/>
    <w:rsid w:val="00BA270C"/>
    <w:rsid w:val="00BA2E88"/>
    <w:rsid w:val="00BA4934"/>
    <w:rsid w:val="00BA4CDC"/>
    <w:rsid w:val="00BA50C8"/>
    <w:rsid w:val="00BA521B"/>
    <w:rsid w:val="00BA5313"/>
    <w:rsid w:val="00BA5764"/>
    <w:rsid w:val="00BA5BBC"/>
    <w:rsid w:val="00BA66B2"/>
    <w:rsid w:val="00BA6A0A"/>
    <w:rsid w:val="00BA7D62"/>
    <w:rsid w:val="00BB1886"/>
    <w:rsid w:val="00BB1FDA"/>
    <w:rsid w:val="00BB4508"/>
    <w:rsid w:val="00BB4D0B"/>
    <w:rsid w:val="00BB4E56"/>
    <w:rsid w:val="00BB59FD"/>
    <w:rsid w:val="00BB6BC3"/>
    <w:rsid w:val="00BB6FC9"/>
    <w:rsid w:val="00BC000C"/>
    <w:rsid w:val="00BC0525"/>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3D2E"/>
    <w:rsid w:val="00BE762D"/>
    <w:rsid w:val="00BF010C"/>
    <w:rsid w:val="00BF1832"/>
    <w:rsid w:val="00BF1D9B"/>
    <w:rsid w:val="00BF32D0"/>
    <w:rsid w:val="00BF4258"/>
    <w:rsid w:val="00BF638C"/>
    <w:rsid w:val="00BF7F2F"/>
    <w:rsid w:val="00C02739"/>
    <w:rsid w:val="00C043A9"/>
    <w:rsid w:val="00C05183"/>
    <w:rsid w:val="00C05C76"/>
    <w:rsid w:val="00C05FCD"/>
    <w:rsid w:val="00C06F59"/>
    <w:rsid w:val="00C06FC7"/>
    <w:rsid w:val="00C076EC"/>
    <w:rsid w:val="00C1097F"/>
    <w:rsid w:val="00C12084"/>
    <w:rsid w:val="00C1359D"/>
    <w:rsid w:val="00C1431E"/>
    <w:rsid w:val="00C14B48"/>
    <w:rsid w:val="00C152FB"/>
    <w:rsid w:val="00C17DC0"/>
    <w:rsid w:val="00C20E15"/>
    <w:rsid w:val="00C20FF2"/>
    <w:rsid w:val="00C224F2"/>
    <w:rsid w:val="00C22A54"/>
    <w:rsid w:val="00C24D0E"/>
    <w:rsid w:val="00C25C70"/>
    <w:rsid w:val="00C27F80"/>
    <w:rsid w:val="00C310A7"/>
    <w:rsid w:val="00C31319"/>
    <w:rsid w:val="00C32589"/>
    <w:rsid w:val="00C329BB"/>
    <w:rsid w:val="00C32CE4"/>
    <w:rsid w:val="00C340B0"/>
    <w:rsid w:val="00C35186"/>
    <w:rsid w:val="00C35BB4"/>
    <w:rsid w:val="00C403EE"/>
    <w:rsid w:val="00C41991"/>
    <w:rsid w:val="00C41C60"/>
    <w:rsid w:val="00C42A85"/>
    <w:rsid w:val="00C42E17"/>
    <w:rsid w:val="00C503AF"/>
    <w:rsid w:val="00C511CB"/>
    <w:rsid w:val="00C542FD"/>
    <w:rsid w:val="00C54314"/>
    <w:rsid w:val="00C545BA"/>
    <w:rsid w:val="00C55F0B"/>
    <w:rsid w:val="00C57211"/>
    <w:rsid w:val="00C62910"/>
    <w:rsid w:val="00C639DE"/>
    <w:rsid w:val="00C63B9A"/>
    <w:rsid w:val="00C63CAA"/>
    <w:rsid w:val="00C65677"/>
    <w:rsid w:val="00C66CB7"/>
    <w:rsid w:val="00C71EA6"/>
    <w:rsid w:val="00C76221"/>
    <w:rsid w:val="00C77294"/>
    <w:rsid w:val="00C77A01"/>
    <w:rsid w:val="00C77BE9"/>
    <w:rsid w:val="00C80B77"/>
    <w:rsid w:val="00C80CD4"/>
    <w:rsid w:val="00C82CAB"/>
    <w:rsid w:val="00C84633"/>
    <w:rsid w:val="00C86665"/>
    <w:rsid w:val="00C87C43"/>
    <w:rsid w:val="00C93AA0"/>
    <w:rsid w:val="00C93BAD"/>
    <w:rsid w:val="00C93E56"/>
    <w:rsid w:val="00C93EA4"/>
    <w:rsid w:val="00C95048"/>
    <w:rsid w:val="00C95CE6"/>
    <w:rsid w:val="00C97101"/>
    <w:rsid w:val="00CA0BAC"/>
    <w:rsid w:val="00CA3355"/>
    <w:rsid w:val="00CA3373"/>
    <w:rsid w:val="00CA4B2D"/>
    <w:rsid w:val="00CA4EA2"/>
    <w:rsid w:val="00CA5DB4"/>
    <w:rsid w:val="00CA6BE3"/>
    <w:rsid w:val="00CA6DF6"/>
    <w:rsid w:val="00CA784F"/>
    <w:rsid w:val="00CB1758"/>
    <w:rsid w:val="00CB336B"/>
    <w:rsid w:val="00CB3FAF"/>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3A44"/>
    <w:rsid w:val="00CE3ABB"/>
    <w:rsid w:val="00CE4386"/>
    <w:rsid w:val="00CE5041"/>
    <w:rsid w:val="00CE5525"/>
    <w:rsid w:val="00CE6A28"/>
    <w:rsid w:val="00CE76C8"/>
    <w:rsid w:val="00CF05DE"/>
    <w:rsid w:val="00CF0F16"/>
    <w:rsid w:val="00CF122D"/>
    <w:rsid w:val="00CF1D8E"/>
    <w:rsid w:val="00CF2173"/>
    <w:rsid w:val="00CF272E"/>
    <w:rsid w:val="00CF4714"/>
    <w:rsid w:val="00CF65CF"/>
    <w:rsid w:val="00CF743D"/>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40F"/>
    <w:rsid w:val="00D26D7E"/>
    <w:rsid w:val="00D31404"/>
    <w:rsid w:val="00D327AD"/>
    <w:rsid w:val="00D33ECB"/>
    <w:rsid w:val="00D348AF"/>
    <w:rsid w:val="00D42943"/>
    <w:rsid w:val="00D42BAB"/>
    <w:rsid w:val="00D45305"/>
    <w:rsid w:val="00D460B1"/>
    <w:rsid w:val="00D46D99"/>
    <w:rsid w:val="00D478BB"/>
    <w:rsid w:val="00D47E82"/>
    <w:rsid w:val="00D5002B"/>
    <w:rsid w:val="00D50BB1"/>
    <w:rsid w:val="00D53C34"/>
    <w:rsid w:val="00D53D8F"/>
    <w:rsid w:val="00D54792"/>
    <w:rsid w:val="00D54920"/>
    <w:rsid w:val="00D5520D"/>
    <w:rsid w:val="00D5577C"/>
    <w:rsid w:val="00D566C2"/>
    <w:rsid w:val="00D60F3D"/>
    <w:rsid w:val="00D61F05"/>
    <w:rsid w:val="00D64557"/>
    <w:rsid w:val="00D64DAE"/>
    <w:rsid w:val="00D65FD8"/>
    <w:rsid w:val="00D6680D"/>
    <w:rsid w:val="00D678B1"/>
    <w:rsid w:val="00D67C3F"/>
    <w:rsid w:val="00D7100A"/>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ADD"/>
    <w:rsid w:val="00D91161"/>
    <w:rsid w:val="00D9374A"/>
    <w:rsid w:val="00D93761"/>
    <w:rsid w:val="00D93A6C"/>
    <w:rsid w:val="00D953C9"/>
    <w:rsid w:val="00D95C76"/>
    <w:rsid w:val="00D96294"/>
    <w:rsid w:val="00D96302"/>
    <w:rsid w:val="00DA244A"/>
    <w:rsid w:val="00DA441E"/>
    <w:rsid w:val="00DA57E1"/>
    <w:rsid w:val="00DA5B1D"/>
    <w:rsid w:val="00DA64C8"/>
    <w:rsid w:val="00DA6639"/>
    <w:rsid w:val="00DA7C05"/>
    <w:rsid w:val="00DA7E81"/>
    <w:rsid w:val="00DB0880"/>
    <w:rsid w:val="00DB0DAA"/>
    <w:rsid w:val="00DB0DB5"/>
    <w:rsid w:val="00DB0E8C"/>
    <w:rsid w:val="00DB3636"/>
    <w:rsid w:val="00DB3D15"/>
    <w:rsid w:val="00DB4D2F"/>
    <w:rsid w:val="00DC203B"/>
    <w:rsid w:val="00DC2126"/>
    <w:rsid w:val="00DC227C"/>
    <w:rsid w:val="00DC3716"/>
    <w:rsid w:val="00DC5665"/>
    <w:rsid w:val="00DC57D5"/>
    <w:rsid w:val="00DC5C25"/>
    <w:rsid w:val="00DD18CF"/>
    <w:rsid w:val="00DD2547"/>
    <w:rsid w:val="00DD2A93"/>
    <w:rsid w:val="00DD42E4"/>
    <w:rsid w:val="00DD43F8"/>
    <w:rsid w:val="00DD5F36"/>
    <w:rsid w:val="00DD6880"/>
    <w:rsid w:val="00DD79D2"/>
    <w:rsid w:val="00DE259C"/>
    <w:rsid w:val="00DE4EF7"/>
    <w:rsid w:val="00DE556D"/>
    <w:rsid w:val="00DE59F8"/>
    <w:rsid w:val="00DF062E"/>
    <w:rsid w:val="00DF3A97"/>
    <w:rsid w:val="00DF3F20"/>
    <w:rsid w:val="00DF4EB2"/>
    <w:rsid w:val="00DF76FE"/>
    <w:rsid w:val="00E0284F"/>
    <w:rsid w:val="00E02B1F"/>
    <w:rsid w:val="00E077E3"/>
    <w:rsid w:val="00E110A2"/>
    <w:rsid w:val="00E12CA3"/>
    <w:rsid w:val="00E13804"/>
    <w:rsid w:val="00E14A86"/>
    <w:rsid w:val="00E17643"/>
    <w:rsid w:val="00E20351"/>
    <w:rsid w:val="00E20DB6"/>
    <w:rsid w:val="00E242FB"/>
    <w:rsid w:val="00E25182"/>
    <w:rsid w:val="00E25638"/>
    <w:rsid w:val="00E25AAF"/>
    <w:rsid w:val="00E2665F"/>
    <w:rsid w:val="00E26F0E"/>
    <w:rsid w:val="00E30E43"/>
    <w:rsid w:val="00E31382"/>
    <w:rsid w:val="00E3255E"/>
    <w:rsid w:val="00E33BB2"/>
    <w:rsid w:val="00E34AE6"/>
    <w:rsid w:val="00E34DF9"/>
    <w:rsid w:val="00E369E9"/>
    <w:rsid w:val="00E37CD4"/>
    <w:rsid w:val="00E400D3"/>
    <w:rsid w:val="00E40ECB"/>
    <w:rsid w:val="00E41938"/>
    <w:rsid w:val="00E442B2"/>
    <w:rsid w:val="00E46BBD"/>
    <w:rsid w:val="00E47340"/>
    <w:rsid w:val="00E52853"/>
    <w:rsid w:val="00E54647"/>
    <w:rsid w:val="00E57143"/>
    <w:rsid w:val="00E57186"/>
    <w:rsid w:val="00E6249E"/>
    <w:rsid w:val="00E671B6"/>
    <w:rsid w:val="00E72327"/>
    <w:rsid w:val="00E73BCC"/>
    <w:rsid w:val="00E75FBC"/>
    <w:rsid w:val="00E80322"/>
    <w:rsid w:val="00E80BE9"/>
    <w:rsid w:val="00E80E66"/>
    <w:rsid w:val="00E8210B"/>
    <w:rsid w:val="00E826EB"/>
    <w:rsid w:val="00E83406"/>
    <w:rsid w:val="00E8538D"/>
    <w:rsid w:val="00E85E61"/>
    <w:rsid w:val="00E86022"/>
    <w:rsid w:val="00E875A4"/>
    <w:rsid w:val="00E87AD8"/>
    <w:rsid w:val="00E90839"/>
    <w:rsid w:val="00E93DD6"/>
    <w:rsid w:val="00E93FA5"/>
    <w:rsid w:val="00E95028"/>
    <w:rsid w:val="00E957E1"/>
    <w:rsid w:val="00E96AF4"/>
    <w:rsid w:val="00EA0106"/>
    <w:rsid w:val="00EA297A"/>
    <w:rsid w:val="00EA326F"/>
    <w:rsid w:val="00EA4090"/>
    <w:rsid w:val="00EA7322"/>
    <w:rsid w:val="00EA7A2B"/>
    <w:rsid w:val="00EB0889"/>
    <w:rsid w:val="00EB2AB4"/>
    <w:rsid w:val="00EB3F98"/>
    <w:rsid w:val="00EB488D"/>
    <w:rsid w:val="00EB4B95"/>
    <w:rsid w:val="00EB4E4A"/>
    <w:rsid w:val="00EB7238"/>
    <w:rsid w:val="00EB724A"/>
    <w:rsid w:val="00EC0730"/>
    <w:rsid w:val="00EC19F6"/>
    <w:rsid w:val="00EC4D93"/>
    <w:rsid w:val="00EC7CA8"/>
    <w:rsid w:val="00ED0285"/>
    <w:rsid w:val="00ED05E1"/>
    <w:rsid w:val="00ED4836"/>
    <w:rsid w:val="00ED4972"/>
    <w:rsid w:val="00ED52AD"/>
    <w:rsid w:val="00ED5794"/>
    <w:rsid w:val="00ED65D3"/>
    <w:rsid w:val="00ED7BE8"/>
    <w:rsid w:val="00EE12EC"/>
    <w:rsid w:val="00EE1B51"/>
    <w:rsid w:val="00EE1F68"/>
    <w:rsid w:val="00EE34C6"/>
    <w:rsid w:val="00EE5764"/>
    <w:rsid w:val="00EE5E4E"/>
    <w:rsid w:val="00EE6034"/>
    <w:rsid w:val="00EE64DA"/>
    <w:rsid w:val="00EE6DF8"/>
    <w:rsid w:val="00EE7ED8"/>
    <w:rsid w:val="00EF01B0"/>
    <w:rsid w:val="00EF0339"/>
    <w:rsid w:val="00EF1585"/>
    <w:rsid w:val="00EF1E2F"/>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42B"/>
    <w:rsid w:val="00F16C28"/>
    <w:rsid w:val="00F21758"/>
    <w:rsid w:val="00F21F33"/>
    <w:rsid w:val="00F24164"/>
    <w:rsid w:val="00F27442"/>
    <w:rsid w:val="00F27F53"/>
    <w:rsid w:val="00F3097C"/>
    <w:rsid w:val="00F330CA"/>
    <w:rsid w:val="00F3361A"/>
    <w:rsid w:val="00F348AC"/>
    <w:rsid w:val="00F34C91"/>
    <w:rsid w:val="00F37F56"/>
    <w:rsid w:val="00F41428"/>
    <w:rsid w:val="00F421D2"/>
    <w:rsid w:val="00F46190"/>
    <w:rsid w:val="00F46A0F"/>
    <w:rsid w:val="00F46A12"/>
    <w:rsid w:val="00F46BDE"/>
    <w:rsid w:val="00F477A4"/>
    <w:rsid w:val="00F50D45"/>
    <w:rsid w:val="00F5148E"/>
    <w:rsid w:val="00F516B3"/>
    <w:rsid w:val="00F53162"/>
    <w:rsid w:val="00F54D1C"/>
    <w:rsid w:val="00F5501D"/>
    <w:rsid w:val="00F553D6"/>
    <w:rsid w:val="00F55BFA"/>
    <w:rsid w:val="00F6074C"/>
    <w:rsid w:val="00F621F2"/>
    <w:rsid w:val="00F64463"/>
    <w:rsid w:val="00F70650"/>
    <w:rsid w:val="00F71234"/>
    <w:rsid w:val="00F75624"/>
    <w:rsid w:val="00F76134"/>
    <w:rsid w:val="00F80B91"/>
    <w:rsid w:val="00F811B9"/>
    <w:rsid w:val="00F81F7F"/>
    <w:rsid w:val="00F843BC"/>
    <w:rsid w:val="00F843F0"/>
    <w:rsid w:val="00F91284"/>
    <w:rsid w:val="00F918F8"/>
    <w:rsid w:val="00F93CB3"/>
    <w:rsid w:val="00F93DB3"/>
    <w:rsid w:val="00F96D6C"/>
    <w:rsid w:val="00FA11AB"/>
    <w:rsid w:val="00FA158A"/>
    <w:rsid w:val="00FA31AB"/>
    <w:rsid w:val="00FA3B9B"/>
    <w:rsid w:val="00FA404C"/>
    <w:rsid w:val="00FA5408"/>
    <w:rsid w:val="00FA5724"/>
    <w:rsid w:val="00FA5ADB"/>
    <w:rsid w:val="00FA779F"/>
    <w:rsid w:val="00FA77C7"/>
    <w:rsid w:val="00FB05F0"/>
    <w:rsid w:val="00FB1A5D"/>
    <w:rsid w:val="00FB2679"/>
    <w:rsid w:val="00FB325D"/>
    <w:rsid w:val="00FB3785"/>
    <w:rsid w:val="00FB485B"/>
    <w:rsid w:val="00FB50BE"/>
    <w:rsid w:val="00FB58D5"/>
    <w:rsid w:val="00FB5BC3"/>
    <w:rsid w:val="00FC0B07"/>
    <w:rsid w:val="00FC137E"/>
    <w:rsid w:val="00FC34BE"/>
    <w:rsid w:val="00FC59B8"/>
    <w:rsid w:val="00FC6D73"/>
    <w:rsid w:val="00FC75EF"/>
    <w:rsid w:val="00FD06AB"/>
    <w:rsid w:val="00FD16C2"/>
    <w:rsid w:val="00FD1C9D"/>
    <w:rsid w:val="00FD32BF"/>
    <w:rsid w:val="00FD4907"/>
    <w:rsid w:val="00FD4A82"/>
    <w:rsid w:val="00FD5BED"/>
    <w:rsid w:val="00FE005B"/>
    <w:rsid w:val="00FE0648"/>
    <w:rsid w:val="00FE3911"/>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B5BCD"/>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AE691-9BC0-8C46-A47A-3581CCA28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807</Words>
  <Characters>5085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5881</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41</cp:revision>
  <cp:lastPrinted>2020-02-05T14:19:00Z</cp:lastPrinted>
  <dcterms:created xsi:type="dcterms:W3CDTF">2023-05-09T14:44:00Z</dcterms:created>
  <dcterms:modified xsi:type="dcterms:W3CDTF">2023-07-10T07:09:00Z</dcterms:modified>
</cp:coreProperties>
</file>