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25FFC376" w:rsidR="009E76AC" w:rsidRPr="009E76AC" w:rsidRDefault="00473D32" w:rsidP="009E76AC">
      <w:pPr>
        <w:rPr>
          <w:rFonts w:cs="Arial"/>
          <w:b/>
          <w:sz w:val="28"/>
          <w:szCs w:val="28"/>
        </w:rPr>
      </w:pPr>
      <w:r>
        <w:rPr>
          <w:b/>
          <w:sz w:val="28"/>
        </w:rPr>
        <w:t>Monolith meets polymer</w:t>
      </w:r>
    </w:p>
    <w:p w14:paraId="0C7DEA83" w14:textId="56D4B9D5" w:rsidR="000F6C3F" w:rsidRPr="004E7920" w:rsidRDefault="00473D32" w:rsidP="009E76AC">
      <w:pPr>
        <w:rPr>
          <w:rFonts w:cs="Arial"/>
          <w:b/>
          <w:sz w:val="28"/>
          <w:szCs w:val="28"/>
        </w:rPr>
      </w:pPr>
      <w:r>
        <w:rPr>
          <w:b/>
          <w:sz w:val="28"/>
        </w:rPr>
        <w:t>Richard Brink presents new polymer concrete channel for heavy-duty use</w:t>
      </w:r>
    </w:p>
    <w:p w14:paraId="709A0E7A" w14:textId="5994AD0E" w:rsidR="009E76AC" w:rsidRPr="009E76AC" w:rsidRDefault="009D23C7" w:rsidP="009E76AC">
      <w:pPr>
        <w:spacing w:line="360" w:lineRule="auto"/>
        <w:rPr>
          <w:rFonts w:cs="Arial"/>
          <w:b/>
          <w:sz w:val="24"/>
          <w:szCs w:val="24"/>
        </w:rPr>
      </w:pPr>
      <w:proofErr w:type="spellStart"/>
      <w:r>
        <w:rPr>
          <w:b/>
          <w:sz w:val="24"/>
        </w:rPr>
        <w:t>Schloß</w:t>
      </w:r>
      <w:proofErr w:type="spellEnd"/>
      <w:r>
        <w:rPr>
          <w:b/>
          <w:sz w:val="24"/>
        </w:rPr>
        <w:t xml:space="preserve"> </w:t>
      </w:r>
      <w:proofErr w:type="spellStart"/>
      <w:r>
        <w:rPr>
          <w:b/>
          <w:sz w:val="24"/>
        </w:rPr>
        <w:t>Holte-Stukenbrock</w:t>
      </w:r>
      <w:proofErr w:type="spellEnd"/>
      <w:r>
        <w:rPr>
          <w:b/>
          <w:sz w:val="24"/>
        </w:rPr>
        <w:t>,</w:t>
      </w:r>
      <w:r w:rsidR="008D639C">
        <w:rPr>
          <w:b/>
          <w:sz w:val="24"/>
        </w:rPr>
        <w:t xml:space="preserve"> 09/02</w:t>
      </w:r>
      <w:r>
        <w:rPr>
          <w:b/>
          <w:sz w:val="24"/>
        </w:rPr>
        <w:t xml:space="preserve">/2023. The names Fortis and Poly-Fortis from Richard Brink GmbH &amp; Co. KG </w:t>
      </w:r>
      <w:r w:rsidR="00500D77">
        <w:rPr>
          <w:b/>
          <w:sz w:val="24"/>
        </w:rPr>
        <w:t>are associated with</w:t>
      </w:r>
      <w:r>
        <w:rPr>
          <w:b/>
          <w:sz w:val="24"/>
        </w:rPr>
        <w:t xml:space="preserve"> robust and </w:t>
      </w:r>
      <w:r w:rsidR="00FA6C83">
        <w:rPr>
          <w:b/>
          <w:sz w:val="24"/>
        </w:rPr>
        <w:t>aesthetically</w:t>
      </w:r>
      <w:r>
        <w:rPr>
          <w:b/>
          <w:sz w:val="24"/>
        </w:rPr>
        <w:t xml:space="preserve"> appealing channels made from concrete and polymer concrete for heavy-duty use. With the Mono-Fortis, the metal products manufacturer is expanding its range of products to include a seamless, one-piece polymer model. Its monolithic structure combines channel body and grating in one – for maximum stability in demanding settings.</w:t>
      </w:r>
    </w:p>
    <w:p w14:paraId="581AF8A0" w14:textId="7CBCA83B" w:rsidR="000F1F89" w:rsidRDefault="00BC4351" w:rsidP="005B1417">
      <w:pPr>
        <w:spacing w:line="360" w:lineRule="auto"/>
        <w:rPr>
          <w:rFonts w:cs="Arial"/>
          <w:bCs/>
          <w:sz w:val="24"/>
          <w:szCs w:val="24"/>
        </w:rPr>
      </w:pPr>
      <w:r>
        <w:rPr>
          <w:sz w:val="24"/>
        </w:rPr>
        <w:t xml:space="preserve">With its latest addition for heavy-duty use, the company Richard Brink </w:t>
      </w:r>
      <w:r w:rsidR="00921093">
        <w:rPr>
          <w:sz w:val="24"/>
        </w:rPr>
        <w:t>proves</w:t>
      </w:r>
      <w:r>
        <w:rPr>
          <w:sz w:val="24"/>
        </w:rPr>
        <w:t xml:space="preserve"> that less sometimes really is more. Not only is the Mono-Fortis dewatering channel made from polymer concrete, making it much </w:t>
      </w:r>
      <w:r w:rsidR="001869D9">
        <w:rPr>
          <w:sz w:val="24"/>
        </w:rPr>
        <w:t xml:space="preserve">lighter </w:t>
      </w:r>
      <w:r>
        <w:rPr>
          <w:sz w:val="24"/>
        </w:rPr>
        <w:t xml:space="preserve">than similarly sturdy materials; the entire channel is made from just one single piece. It </w:t>
      </w:r>
      <w:r w:rsidR="00B80591">
        <w:rPr>
          <w:sz w:val="24"/>
        </w:rPr>
        <w:t>gets</w:t>
      </w:r>
      <w:r>
        <w:rPr>
          <w:sz w:val="24"/>
        </w:rPr>
        <w:t xml:space="preserve"> its name from its monolithic structure, which comprises the channel body and the corresponding grating in one.</w:t>
      </w:r>
    </w:p>
    <w:p w14:paraId="3C1AC79F" w14:textId="77DC9F93" w:rsidR="00BC4351" w:rsidRPr="00BC4351" w:rsidRDefault="00756DEF" w:rsidP="005B1417">
      <w:pPr>
        <w:spacing w:line="360" w:lineRule="auto"/>
        <w:rPr>
          <w:rFonts w:cs="Arial"/>
          <w:b/>
          <w:sz w:val="24"/>
          <w:szCs w:val="24"/>
        </w:rPr>
      </w:pPr>
      <w:r>
        <w:rPr>
          <w:b/>
          <w:sz w:val="24"/>
        </w:rPr>
        <w:t>Resilient and easily combined</w:t>
      </w:r>
    </w:p>
    <w:p w14:paraId="4467FD5A" w14:textId="58930CD9" w:rsidR="00BC4351" w:rsidRDefault="00BC4351" w:rsidP="005B1417">
      <w:pPr>
        <w:spacing w:line="360" w:lineRule="auto"/>
        <w:rPr>
          <w:rFonts w:cs="Arial"/>
          <w:bCs/>
          <w:sz w:val="24"/>
          <w:szCs w:val="24"/>
        </w:rPr>
      </w:pPr>
      <w:r>
        <w:rPr>
          <w:sz w:val="24"/>
        </w:rPr>
        <w:t>Thanks to its construction, the Mono-Fortis is best suited to linear drainage under heavy-duty conditions up to load class E 600, for example in car parks, industrial estates, haulage yards or along the peripheries of motorways. The company Richard Brink supplies the channels in one-metre lengths, with an inlet width of 206mm (DN 150) and a height of 250mm.</w:t>
      </w:r>
    </w:p>
    <w:p w14:paraId="512A32F9" w14:textId="110153BF" w:rsidR="00B837D7" w:rsidRDefault="00B837D7" w:rsidP="005B1417">
      <w:pPr>
        <w:spacing w:line="360" w:lineRule="auto"/>
        <w:rPr>
          <w:rFonts w:cs="Arial"/>
          <w:bCs/>
          <w:sz w:val="24"/>
          <w:szCs w:val="24"/>
        </w:rPr>
      </w:pPr>
      <w:r>
        <w:rPr>
          <w:sz w:val="24"/>
        </w:rPr>
        <w:t xml:space="preserve">A nut-and-groove system at the channel joints with integrated rubber seals ensures a water-tight transition between the individual channel segments. </w:t>
      </w:r>
      <w:r w:rsidR="00101EFE">
        <w:rPr>
          <w:sz w:val="24"/>
        </w:rPr>
        <w:t>Moreover, t</w:t>
      </w:r>
      <w:r>
        <w:rPr>
          <w:sz w:val="24"/>
        </w:rPr>
        <w:t>he Mono-Fortis segments can be combined with products outside the Mono-Fortis range. Half-metre lengths of the Poly-</w:t>
      </w:r>
      <w:r>
        <w:rPr>
          <w:sz w:val="24"/>
        </w:rPr>
        <w:lastRenderedPageBreak/>
        <w:t xml:space="preserve">Fortis channel topped with the </w:t>
      </w:r>
      <w:proofErr w:type="spellStart"/>
      <w:r>
        <w:rPr>
          <w:sz w:val="24"/>
        </w:rPr>
        <w:t>Zippa</w:t>
      </w:r>
      <w:proofErr w:type="spellEnd"/>
      <w:r>
        <w:rPr>
          <w:sz w:val="24"/>
        </w:rPr>
        <w:t xml:space="preserve"> cast grating can be used as a flush box. Drainage units made from polymer concrete that can be connected to the sewer system round off the broad range of products and ensure plenty of options for </w:t>
      </w:r>
      <w:r w:rsidR="004F5816">
        <w:rPr>
          <w:sz w:val="24"/>
        </w:rPr>
        <w:t>the construction of</w:t>
      </w:r>
      <w:r>
        <w:rPr>
          <w:sz w:val="24"/>
        </w:rPr>
        <w:t xml:space="preserve"> resilient linear drainage.</w:t>
      </w:r>
    </w:p>
    <w:p w14:paraId="5A4B8523" w14:textId="77777777" w:rsidR="00B837D7" w:rsidRDefault="00B837D7" w:rsidP="005B1417">
      <w:pPr>
        <w:spacing w:line="360" w:lineRule="auto"/>
        <w:rPr>
          <w:rFonts w:cs="Arial"/>
          <w:bCs/>
          <w:sz w:val="24"/>
          <w:szCs w:val="24"/>
        </w:rPr>
      </w:pPr>
    </w:p>
    <w:p w14:paraId="51D0C6C9" w14:textId="0526DE43" w:rsidR="001A053B" w:rsidRPr="006604A2" w:rsidRDefault="006B15AF" w:rsidP="005B1417">
      <w:pPr>
        <w:spacing w:line="360" w:lineRule="auto"/>
        <w:rPr>
          <w:rFonts w:cs="Arial"/>
          <w:bCs/>
          <w:sz w:val="24"/>
          <w:szCs w:val="24"/>
        </w:rPr>
      </w:pPr>
      <w:r>
        <w:rPr>
          <w:b/>
          <w:sz w:val="24"/>
        </w:rPr>
        <w:t>(approx. 2,000 characters)</w:t>
      </w:r>
    </w:p>
    <w:p w14:paraId="782C9506" w14:textId="77777777" w:rsidR="0078299E" w:rsidRDefault="0078299E" w:rsidP="004B5AD1">
      <w:pPr>
        <w:spacing w:after="0" w:line="240" w:lineRule="auto"/>
        <w:rPr>
          <w:rFonts w:cs="Arial"/>
          <w:sz w:val="18"/>
        </w:rPr>
      </w:pPr>
    </w:p>
    <w:p w14:paraId="7614BC2C" w14:textId="1D663351"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0ECC" w14:textId="77777777" w:rsidR="004262F9" w:rsidRDefault="004262F9" w:rsidP="002D5283">
      <w:pPr>
        <w:spacing w:after="0" w:line="240" w:lineRule="auto"/>
      </w:pPr>
      <w:r>
        <w:separator/>
      </w:r>
    </w:p>
  </w:endnote>
  <w:endnote w:type="continuationSeparator" w:id="0">
    <w:p w14:paraId="47B8D368" w14:textId="77777777" w:rsidR="004262F9" w:rsidRDefault="004262F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4262F9">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Pr>
                    <w:color w:val="808080"/>
                    <w:sz w:val="14"/>
                  </w:rPr>
                  <w:t xml:space="preserve">Published by: </w:t>
                </w:r>
              </w:p>
              <w:p w14:paraId="6BEA2E24" w14:textId="77777777" w:rsidR="00EE7ED8" w:rsidRPr="008D639C" w:rsidRDefault="00EE7ED8" w:rsidP="009518C2">
                <w:pPr>
                  <w:pStyle w:val="berschrift1"/>
                  <w:spacing w:line="240" w:lineRule="auto"/>
                  <w:jc w:val="left"/>
                  <w:rPr>
                    <w:color w:val="808080"/>
                    <w:sz w:val="14"/>
                    <w:lang w:val="de-DE"/>
                  </w:rPr>
                </w:pPr>
                <w:r>
                  <w:rPr>
                    <w:color w:val="808080"/>
                    <w:sz w:val="14"/>
                  </w:rPr>
                  <w:t xml:space="preserve">Richard Brink GmbH &amp; Co. </w:t>
                </w:r>
                <w:r w:rsidRPr="008D639C">
                  <w:rPr>
                    <w:color w:val="808080"/>
                    <w:sz w:val="14"/>
                    <w:lang w:val="de-DE"/>
                  </w:rPr>
                  <w:t>KG</w:t>
                </w:r>
              </w:p>
              <w:p w14:paraId="11F91D9B" w14:textId="77777777" w:rsidR="00EE7ED8" w:rsidRPr="008D639C" w:rsidRDefault="00EE7ED8" w:rsidP="009518C2">
                <w:pPr>
                  <w:spacing w:after="0" w:line="240" w:lineRule="auto"/>
                  <w:rPr>
                    <w:color w:val="808080"/>
                    <w:sz w:val="14"/>
                    <w:lang w:val="de-DE"/>
                  </w:rPr>
                </w:pPr>
                <w:r w:rsidRPr="008D639C">
                  <w:rPr>
                    <w:color w:val="808080"/>
                    <w:sz w:val="14"/>
                    <w:lang w:val="de-DE"/>
                  </w:rPr>
                  <w:t>Görlitzer Strasse 1</w:t>
                </w:r>
              </w:p>
              <w:p w14:paraId="1CF186F9" w14:textId="77777777" w:rsidR="00EE7ED8" w:rsidRPr="008D639C" w:rsidRDefault="00EE7ED8" w:rsidP="009518C2">
                <w:pPr>
                  <w:spacing w:after="0" w:line="240" w:lineRule="auto"/>
                  <w:rPr>
                    <w:color w:val="808080"/>
                    <w:sz w:val="14"/>
                    <w:lang w:val="de-DE"/>
                  </w:rPr>
                </w:pPr>
                <w:r w:rsidRPr="008D639C">
                  <w:rPr>
                    <w:color w:val="808080"/>
                    <w:sz w:val="14"/>
                    <w:lang w:val="de-DE"/>
                  </w:rPr>
                  <w:t>33758 Schloss Holte-Stukenbrock</w:t>
                </w:r>
                <w:r w:rsidRPr="008D639C">
                  <w:rPr>
                    <w:color w:val="808080"/>
                    <w:sz w:val="14"/>
                    <w:lang w:val="de-DE"/>
                  </w:rPr>
                  <w:br/>
                  <w:t>Germany</w:t>
                </w:r>
              </w:p>
              <w:p w14:paraId="78D3B2C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6C7D8E12"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Pr>
                    <w:b/>
                    <w:color w:val="808080"/>
                    <w:sz w:val="14"/>
                  </w:rPr>
                  <w:t>Editorial contact:</w:t>
                </w:r>
              </w:p>
              <w:p w14:paraId="46140077" w14:textId="1EF8CE27" w:rsidR="00EE7ED8" w:rsidRDefault="00D64557" w:rsidP="009518C2">
                <w:pPr>
                  <w:pStyle w:val="Textkrper"/>
                  <w:rPr>
                    <w:rFonts w:ascii="Arial" w:hAnsi="Arial"/>
                    <w:color w:val="808080"/>
                    <w:sz w:val="14"/>
                  </w:rPr>
                </w:pPr>
                <w:r>
                  <w:rPr>
                    <w:rFonts w:ascii="Arial" w:hAnsi="Arial"/>
                    <w:color w:val="808080"/>
                    <w:sz w:val="14"/>
                  </w:rPr>
                  <w:t>Daniel Kraus</w:t>
                </w:r>
              </w:p>
              <w:p w14:paraId="6945D733" w14:textId="3295EEE4" w:rsidR="00D64557" w:rsidRDefault="00D64557" w:rsidP="009518C2">
                <w:pPr>
                  <w:pStyle w:val="Textkrper"/>
                  <w:rPr>
                    <w:rFonts w:ascii="Arial" w:hAnsi="Arial"/>
                    <w:color w:val="808080"/>
                    <w:sz w:val="14"/>
                  </w:rPr>
                </w:pPr>
                <w:r>
                  <w:rPr>
                    <w:rFonts w:ascii="Arial" w:hAnsi="Arial"/>
                    <w:color w:val="808080"/>
                    <w:sz w:val="14"/>
                  </w:rPr>
                  <w:t>Content Marketing Manager</w:t>
                </w:r>
              </w:p>
              <w:p w14:paraId="3CFA75CC" w14:textId="23086219"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774A" w14:textId="77777777" w:rsidR="004262F9" w:rsidRDefault="004262F9" w:rsidP="002D5283">
      <w:pPr>
        <w:spacing w:after="0" w:line="240" w:lineRule="auto"/>
      </w:pPr>
      <w:r>
        <w:separator/>
      </w:r>
    </w:p>
  </w:footnote>
  <w:footnote w:type="continuationSeparator" w:id="0">
    <w:p w14:paraId="56C0DA5F" w14:textId="77777777" w:rsidR="004262F9" w:rsidRDefault="004262F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4262F9">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1EFE"/>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69D9"/>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2F9"/>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5816"/>
    <w:rsid w:val="004F621D"/>
    <w:rsid w:val="004F7944"/>
    <w:rsid w:val="00500931"/>
    <w:rsid w:val="00500D77"/>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639C"/>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09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059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23B"/>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6C83"/>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260</cp:revision>
  <cp:lastPrinted>2020-02-05T14:19:00Z</cp:lastPrinted>
  <dcterms:created xsi:type="dcterms:W3CDTF">2017-07-10T11:03:00Z</dcterms:created>
  <dcterms:modified xsi:type="dcterms:W3CDTF">2023-02-09T08:06:00Z</dcterms:modified>
</cp:coreProperties>
</file>