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A5068" w14:textId="77777777" w:rsidR="009E76AC" w:rsidRPr="009E76AC" w:rsidRDefault="00B55F2A" w:rsidP="009E76AC">
      <w:pPr>
        <w:rPr>
          <w:rFonts w:cs="Arial"/>
          <w:b/>
          <w:sz w:val="28"/>
          <w:szCs w:val="28"/>
        </w:rPr>
      </w:pPr>
      <w:r>
        <w:rPr>
          <w:rFonts w:cs="Arial"/>
          <w:b/>
          <w:sz w:val="28"/>
          <w:szCs w:val="28"/>
        </w:rPr>
        <w:t>Grünes Baukastensystem</w:t>
      </w:r>
    </w:p>
    <w:p w14:paraId="081B6C4B" w14:textId="77777777" w:rsidR="000F6C3F" w:rsidRPr="004E7920" w:rsidRDefault="00473D32" w:rsidP="009E76AC">
      <w:pPr>
        <w:rPr>
          <w:rFonts w:cs="Arial"/>
          <w:b/>
          <w:sz w:val="28"/>
          <w:szCs w:val="28"/>
        </w:rPr>
      </w:pPr>
      <w:r>
        <w:rPr>
          <w:rFonts w:cs="Arial"/>
          <w:b/>
          <w:sz w:val="28"/>
          <w:szCs w:val="28"/>
        </w:rPr>
        <w:t xml:space="preserve">Firma Richard Brink </w:t>
      </w:r>
      <w:r w:rsidR="00B55F2A">
        <w:rPr>
          <w:rFonts w:cs="Arial"/>
          <w:b/>
          <w:sz w:val="28"/>
          <w:szCs w:val="28"/>
        </w:rPr>
        <w:t xml:space="preserve">präsentiert modulare Hochbeete </w:t>
      </w:r>
      <w:r w:rsidR="00175982">
        <w:rPr>
          <w:rFonts w:cs="Arial"/>
          <w:b/>
          <w:sz w:val="28"/>
          <w:szCs w:val="28"/>
        </w:rPr>
        <w:t>inklusive</w:t>
      </w:r>
      <w:r w:rsidR="00B55F2A">
        <w:rPr>
          <w:rFonts w:cs="Arial"/>
          <w:b/>
          <w:sz w:val="28"/>
          <w:szCs w:val="28"/>
        </w:rPr>
        <w:t xml:space="preserve"> Online-Konfigurator</w:t>
      </w:r>
    </w:p>
    <w:p w14:paraId="1F1629CD" w14:textId="43486FBE" w:rsidR="009E76AC" w:rsidRPr="009E76AC" w:rsidRDefault="009D23C7" w:rsidP="009E76AC">
      <w:pPr>
        <w:spacing w:line="360" w:lineRule="auto"/>
        <w:rPr>
          <w:rFonts w:cs="Arial"/>
          <w:b/>
          <w:sz w:val="24"/>
          <w:szCs w:val="24"/>
        </w:rPr>
      </w:pPr>
      <w:proofErr w:type="spellStart"/>
      <w:r w:rsidRPr="00185867">
        <w:rPr>
          <w:rFonts w:cs="Arial"/>
          <w:b/>
          <w:color w:val="000000" w:themeColor="text1"/>
          <w:sz w:val="24"/>
          <w:szCs w:val="24"/>
        </w:rPr>
        <w:t>Schloß</w:t>
      </w:r>
      <w:proofErr w:type="spellEnd"/>
      <w:r w:rsidRPr="00185867">
        <w:rPr>
          <w:rFonts w:cs="Arial"/>
          <w:b/>
          <w:color w:val="000000" w:themeColor="text1"/>
          <w:sz w:val="24"/>
          <w:szCs w:val="24"/>
        </w:rPr>
        <w:t xml:space="preserve"> Holte-Stukenbrock,</w:t>
      </w:r>
      <w:r w:rsidR="00AC728E" w:rsidRPr="00185867">
        <w:rPr>
          <w:rFonts w:cs="Arial"/>
          <w:b/>
          <w:color w:val="000000" w:themeColor="text1"/>
          <w:sz w:val="24"/>
          <w:szCs w:val="24"/>
        </w:rPr>
        <w:t xml:space="preserve"> </w:t>
      </w:r>
      <w:r w:rsidR="00185867" w:rsidRPr="00185867">
        <w:rPr>
          <w:rFonts w:cs="Arial"/>
          <w:b/>
          <w:color w:val="000000" w:themeColor="text1"/>
          <w:sz w:val="24"/>
          <w:szCs w:val="24"/>
        </w:rPr>
        <w:t>05.06.</w:t>
      </w:r>
      <w:r w:rsidRPr="00185867">
        <w:rPr>
          <w:rFonts w:cs="Arial"/>
          <w:b/>
          <w:color w:val="000000" w:themeColor="text1"/>
          <w:sz w:val="24"/>
          <w:szCs w:val="24"/>
        </w:rPr>
        <w:t>202</w:t>
      </w:r>
      <w:r w:rsidR="00597F4C" w:rsidRPr="00185867">
        <w:rPr>
          <w:rFonts w:cs="Arial"/>
          <w:b/>
          <w:color w:val="000000" w:themeColor="text1"/>
          <w:sz w:val="24"/>
          <w:szCs w:val="24"/>
        </w:rPr>
        <w:t>3</w:t>
      </w:r>
      <w:r w:rsidRPr="00185867">
        <w:rPr>
          <w:rFonts w:cs="Arial"/>
          <w:b/>
          <w:color w:val="000000" w:themeColor="text1"/>
          <w:sz w:val="24"/>
          <w:szCs w:val="24"/>
        </w:rPr>
        <w:t xml:space="preserve">. </w:t>
      </w:r>
      <w:r w:rsidR="00B55F2A" w:rsidRPr="00185867">
        <w:rPr>
          <w:rFonts w:cs="Arial"/>
          <w:b/>
          <w:color w:val="000000" w:themeColor="text1"/>
          <w:sz w:val="24"/>
          <w:szCs w:val="24"/>
        </w:rPr>
        <w:t xml:space="preserve">Bisher zeichneten sich die </w:t>
      </w:r>
      <w:r w:rsidR="00B55F2A">
        <w:rPr>
          <w:rFonts w:cs="Arial"/>
          <w:b/>
          <w:sz w:val="24"/>
          <w:szCs w:val="24"/>
        </w:rPr>
        <w:t>Hochbeete der Firma Richard Brink unter anderem dadurch aus, dass sie stets als Sonderbau nach individuellem Maß produziert wurden. Mit der Ausführung „Modular“ bietet der Metallwarenhersteller nun eine günstigere Einstiegsvariante bei höchster Fertigungsqualität, die sich bequem online konfigurieren und bestellen lässt.</w:t>
      </w:r>
    </w:p>
    <w:p w14:paraId="304E6BED" w14:textId="77777777" w:rsidR="005279C2" w:rsidRDefault="00B55F2A" w:rsidP="005B1417">
      <w:pPr>
        <w:spacing w:line="360" w:lineRule="auto"/>
        <w:rPr>
          <w:rFonts w:cs="Arial"/>
          <w:bCs/>
          <w:sz w:val="24"/>
          <w:szCs w:val="24"/>
        </w:rPr>
      </w:pPr>
      <w:r>
        <w:rPr>
          <w:rFonts w:cs="Arial"/>
          <w:bCs/>
          <w:sz w:val="24"/>
          <w:szCs w:val="24"/>
        </w:rPr>
        <w:t xml:space="preserve">Die neuen Hochbeete der Richard Brink GmbH &amp; Co. KG orientieren sich an der bewährten Pflanzkasten-Reihe „Modular“, die eine modulare Zusammenstellung von Bauteilen in Standardmaßen zum Aufbau hochwertiger Pflanzsysteme erlaubt. Die Neuheiten greifen diesen Ansatz auf und setzen die „Modular“-Baureihe im Hochbeet-Segment fort. </w:t>
      </w:r>
    </w:p>
    <w:p w14:paraId="4B8F1D64" w14:textId="77777777" w:rsidR="002F706F" w:rsidRPr="002F706F" w:rsidRDefault="00827DE1" w:rsidP="005B1417">
      <w:pPr>
        <w:spacing w:line="360" w:lineRule="auto"/>
        <w:rPr>
          <w:rFonts w:cs="Arial"/>
          <w:b/>
          <w:sz w:val="24"/>
          <w:szCs w:val="24"/>
        </w:rPr>
      </w:pPr>
      <w:r>
        <w:rPr>
          <w:rFonts w:cs="Arial"/>
          <w:b/>
          <w:sz w:val="24"/>
          <w:szCs w:val="24"/>
        </w:rPr>
        <w:t>Variable Zusammenstellung, höchste Qualität</w:t>
      </w:r>
    </w:p>
    <w:p w14:paraId="4C676B4E" w14:textId="41468EF3" w:rsidR="002F706F" w:rsidRDefault="002F706F" w:rsidP="005B1417">
      <w:pPr>
        <w:spacing w:line="360" w:lineRule="auto"/>
        <w:rPr>
          <w:rFonts w:cs="Arial"/>
          <w:bCs/>
          <w:sz w:val="24"/>
          <w:szCs w:val="24"/>
        </w:rPr>
      </w:pPr>
      <w:r w:rsidRPr="00BA2E88">
        <w:rPr>
          <w:rFonts w:cs="Arial"/>
          <w:bCs/>
          <w:color w:val="000000" w:themeColor="text1"/>
          <w:sz w:val="24"/>
          <w:szCs w:val="24"/>
        </w:rPr>
        <w:t xml:space="preserve">Das aus </w:t>
      </w:r>
      <w:r w:rsidR="00BC0525" w:rsidRPr="00BA2E88">
        <w:rPr>
          <w:rFonts w:cs="Arial"/>
          <w:bCs/>
          <w:color w:val="000000" w:themeColor="text1"/>
          <w:sz w:val="24"/>
          <w:szCs w:val="24"/>
        </w:rPr>
        <w:t>geraden und</w:t>
      </w:r>
      <w:r w:rsidRPr="00BA2E88">
        <w:rPr>
          <w:rFonts w:cs="Arial"/>
          <w:bCs/>
          <w:color w:val="000000" w:themeColor="text1"/>
          <w:sz w:val="24"/>
          <w:szCs w:val="24"/>
        </w:rPr>
        <w:t xml:space="preserve"> Ec</w:t>
      </w:r>
      <w:r w:rsidR="00A91828" w:rsidRPr="00BA2E88">
        <w:rPr>
          <w:rFonts w:cs="Arial"/>
          <w:bCs/>
          <w:color w:val="000000" w:themeColor="text1"/>
          <w:sz w:val="24"/>
          <w:szCs w:val="24"/>
        </w:rPr>
        <w:t>k-Elementen</w:t>
      </w:r>
      <w:r w:rsidRPr="00BA2E88">
        <w:rPr>
          <w:rFonts w:cs="Arial"/>
          <w:bCs/>
          <w:color w:val="000000" w:themeColor="text1"/>
          <w:sz w:val="24"/>
          <w:szCs w:val="24"/>
        </w:rPr>
        <w:t xml:space="preserve"> bestehende System lässt sich </w:t>
      </w:r>
      <w:r>
        <w:rPr>
          <w:rFonts w:cs="Arial"/>
          <w:bCs/>
          <w:sz w:val="24"/>
          <w:szCs w:val="24"/>
        </w:rPr>
        <w:t xml:space="preserve">einfach und anschaulich über einen speziell entwickelten Konfigurator direkt auf der Webseite des Herstellers ausgestalten und abschließend </w:t>
      </w:r>
      <w:r w:rsidRPr="00BA2E88">
        <w:rPr>
          <w:rFonts w:cs="Arial"/>
          <w:bCs/>
          <w:color w:val="000000" w:themeColor="text1"/>
          <w:sz w:val="24"/>
          <w:szCs w:val="24"/>
        </w:rPr>
        <w:t xml:space="preserve">bestellen. Hierbei haben Kunden die Wahl zwischen </w:t>
      </w:r>
      <w:r w:rsidR="00A91828" w:rsidRPr="00BA2E88">
        <w:rPr>
          <w:rFonts w:cs="Arial"/>
          <w:bCs/>
          <w:color w:val="000000" w:themeColor="text1"/>
          <w:sz w:val="24"/>
          <w:szCs w:val="24"/>
        </w:rPr>
        <w:t>Wandungen</w:t>
      </w:r>
      <w:r w:rsidRPr="00BA2E88">
        <w:rPr>
          <w:rFonts w:cs="Arial"/>
          <w:bCs/>
          <w:color w:val="000000" w:themeColor="text1"/>
          <w:sz w:val="24"/>
          <w:szCs w:val="24"/>
        </w:rPr>
        <w:t xml:space="preserve"> mit </w:t>
      </w:r>
      <w:r>
        <w:rPr>
          <w:rFonts w:cs="Arial"/>
          <w:bCs/>
          <w:sz w:val="24"/>
          <w:szCs w:val="24"/>
        </w:rPr>
        <w:t xml:space="preserve">Längen von </w:t>
      </w:r>
      <w:r w:rsidR="00823342">
        <w:rPr>
          <w:rFonts w:cs="Arial"/>
          <w:bCs/>
          <w:sz w:val="24"/>
          <w:szCs w:val="24"/>
        </w:rPr>
        <w:t xml:space="preserve">162,5 mm, 325 mm oder </w:t>
      </w:r>
      <w:r>
        <w:rPr>
          <w:rFonts w:cs="Arial"/>
          <w:bCs/>
          <w:sz w:val="24"/>
          <w:szCs w:val="24"/>
        </w:rPr>
        <w:t xml:space="preserve">650 mm, wahlweise in Höhen von 380 mm oder 600 mm. In Verbindung mit passenden Ecken, deren Schenkellängen 325 mm x 325 mm betragen, ergeben sich vielseitige Möglichkeiten beim Aufbau verschiedener Formen und Dimensionen der Hochbeete. </w:t>
      </w:r>
    </w:p>
    <w:p w14:paraId="368C7158" w14:textId="5F30F94C" w:rsidR="00827DE1" w:rsidRDefault="002F706F" w:rsidP="005B1417">
      <w:pPr>
        <w:spacing w:line="360" w:lineRule="auto"/>
        <w:rPr>
          <w:rFonts w:cs="Arial"/>
          <w:bCs/>
          <w:sz w:val="24"/>
          <w:szCs w:val="24"/>
        </w:rPr>
      </w:pPr>
      <w:r>
        <w:rPr>
          <w:rFonts w:cs="Arial"/>
          <w:bCs/>
          <w:sz w:val="24"/>
          <w:szCs w:val="24"/>
        </w:rPr>
        <w:t xml:space="preserve">Der Vorteil der Produktneuheit liegt vor allem in ihrer überzeugenden Kombination aus Qualität und Anschaffungskosten. </w:t>
      </w:r>
      <w:r w:rsidR="006B4038">
        <w:rPr>
          <w:rFonts w:cs="Arial"/>
          <w:bCs/>
          <w:sz w:val="24"/>
          <w:szCs w:val="24"/>
        </w:rPr>
        <w:t xml:space="preserve">Mit ihr gelingt ein kostengünstigerer Einstieg in die Hochbeet-Welt des </w:t>
      </w:r>
      <w:r w:rsidR="006B4038">
        <w:rPr>
          <w:rFonts w:cs="Arial"/>
          <w:bCs/>
          <w:sz w:val="24"/>
          <w:szCs w:val="24"/>
        </w:rPr>
        <w:lastRenderedPageBreak/>
        <w:t>Metallwarenherstellers im Vergleich zu den sonst maßgefertigten Varianten. Und das ohne Kompromisse bei der hochwertigen Beschaffenheit der Pflanzsysteme einzugehen: Die Firma Richard Brink fertigt die Komponenten wahlweise aus beschichtetem Aluminium in allen RAL-Farben</w:t>
      </w:r>
      <w:r w:rsidR="00823342">
        <w:rPr>
          <w:rFonts w:cs="Arial"/>
          <w:bCs/>
          <w:sz w:val="24"/>
          <w:szCs w:val="24"/>
        </w:rPr>
        <w:t xml:space="preserve"> </w:t>
      </w:r>
      <w:r w:rsidR="006B4038">
        <w:rPr>
          <w:rFonts w:cs="Arial"/>
          <w:bCs/>
          <w:sz w:val="24"/>
          <w:szCs w:val="24"/>
        </w:rPr>
        <w:t xml:space="preserve">oder Cortenstahl, jeweils mit einer Materialstärke von 2 mm. Aufgrund der geringen Aufstandsfläche werden die „Modular“-Hochbeete stets mit zusätzlichen Zugbändern ausgeliefert. Diese verleihen den Produkten </w:t>
      </w:r>
      <w:r w:rsidR="00827DE1">
        <w:rPr>
          <w:rFonts w:cs="Arial"/>
          <w:bCs/>
          <w:sz w:val="24"/>
          <w:szCs w:val="24"/>
        </w:rPr>
        <w:t xml:space="preserve">die nötige Stabilität für eine dauerhaft zuverlässige Funktion als zeitlos schöne Begrünung im Außenbereich oder auch als erhöhtes Obst- sowie Kräuterbeet. </w:t>
      </w:r>
    </w:p>
    <w:p w14:paraId="44E506EC" w14:textId="099F1FFD" w:rsidR="002F706F" w:rsidRDefault="00827DE1" w:rsidP="005B1417">
      <w:pPr>
        <w:spacing w:line="360" w:lineRule="auto"/>
        <w:rPr>
          <w:rFonts w:cs="Arial"/>
          <w:bCs/>
          <w:sz w:val="24"/>
          <w:szCs w:val="24"/>
        </w:rPr>
      </w:pPr>
      <w:r>
        <w:rPr>
          <w:rFonts w:cs="Arial"/>
          <w:bCs/>
          <w:sz w:val="24"/>
          <w:szCs w:val="24"/>
        </w:rPr>
        <w:t xml:space="preserve">Ob groß oder klein, </w:t>
      </w:r>
      <w:r w:rsidR="00823342">
        <w:rPr>
          <w:rFonts w:cs="Arial"/>
          <w:bCs/>
          <w:sz w:val="24"/>
          <w:szCs w:val="24"/>
        </w:rPr>
        <w:t>als</w:t>
      </w:r>
      <w:r>
        <w:rPr>
          <w:rFonts w:cs="Arial"/>
          <w:bCs/>
          <w:sz w:val="24"/>
          <w:szCs w:val="24"/>
        </w:rPr>
        <w:t xml:space="preserve"> </w:t>
      </w:r>
      <w:r w:rsidR="00823342">
        <w:rPr>
          <w:rFonts w:cs="Arial"/>
          <w:bCs/>
          <w:sz w:val="24"/>
          <w:szCs w:val="24"/>
        </w:rPr>
        <w:t xml:space="preserve">Quadrat, </w:t>
      </w:r>
      <w:r>
        <w:rPr>
          <w:rFonts w:cs="Arial"/>
          <w:bCs/>
          <w:sz w:val="24"/>
          <w:szCs w:val="24"/>
        </w:rPr>
        <w:t>Rechteck</w:t>
      </w:r>
      <w:r w:rsidR="00823342">
        <w:rPr>
          <w:rFonts w:cs="Arial"/>
          <w:bCs/>
          <w:sz w:val="24"/>
          <w:szCs w:val="24"/>
        </w:rPr>
        <w:t xml:space="preserve"> oder </w:t>
      </w:r>
      <w:r w:rsidR="00197BB9">
        <w:rPr>
          <w:rFonts w:cs="Arial"/>
          <w:bCs/>
          <w:sz w:val="24"/>
          <w:szCs w:val="24"/>
        </w:rPr>
        <w:t xml:space="preserve">in </w:t>
      </w:r>
      <w:r w:rsidR="00823342">
        <w:rPr>
          <w:rFonts w:cs="Arial"/>
          <w:bCs/>
          <w:sz w:val="24"/>
          <w:szCs w:val="24"/>
        </w:rPr>
        <w:t>vielen weiteren variablen Formen</w:t>
      </w:r>
      <w:r>
        <w:rPr>
          <w:rFonts w:cs="Arial"/>
          <w:bCs/>
          <w:sz w:val="24"/>
          <w:szCs w:val="24"/>
        </w:rPr>
        <w:t>, optisch zurückhaltend oder als farbenfrohes Highlight – mit nur wenigen Klicks gelangen Kunden zur bestellfertigen „Modular“-Variante, die ganz ihren persönlichen Vorstellungen entspricht.</w:t>
      </w:r>
    </w:p>
    <w:p w14:paraId="2147704A" w14:textId="7E095E7E" w:rsidR="001A053B" w:rsidRPr="006604A2" w:rsidRDefault="006B15AF" w:rsidP="005B1417">
      <w:pPr>
        <w:spacing w:line="360" w:lineRule="auto"/>
        <w:rPr>
          <w:rFonts w:cs="Arial"/>
          <w:bCs/>
          <w:sz w:val="24"/>
          <w:szCs w:val="24"/>
        </w:rPr>
      </w:pPr>
      <w:r w:rsidRPr="004E7920">
        <w:rPr>
          <w:rFonts w:cs="Arial"/>
          <w:b/>
          <w:sz w:val="24"/>
          <w:szCs w:val="24"/>
        </w:rPr>
        <w:t>(ca.</w:t>
      </w:r>
      <w:r w:rsidR="001659AD" w:rsidRPr="004E7920">
        <w:rPr>
          <w:rFonts w:cs="Arial"/>
          <w:b/>
          <w:sz w:val="24"/>
          <w:szCs w:val="24"/>
        </w:rPr>
        <w:t xml:space="preserve"> </w:t>
      </w:r>
      <w:r w:rsidR="00E242FB">
        <w:rPr>
          <w:rFonts w:cs="Arial"/>
          <w:b/>
          <w:sz w:val="24"/>
          <w:szCs w:val="24"/>
        </w:rPr>
        <w:t>2</w:t>
      </w:r>
      <w:r w:rsidR="00D95C76">
        <w:rPr>
          <w:rFonts w:cs="Arial"/>
          <w:b/>
          <w:sz w:val="24"/>
          <w:szCs w:val="24"/>
        </w:rPr>
        <w:t>.</w:t>
      </w:r>
      <w:r w:rsidR="00F64463">
        <w:rPr>
          <w:rFonts w:cs="Arial"/>
          <w:b/>
          <w:sz w:val="24"/>
          <w:szCs w:val="24"/>
        </w:rPr>
        <w:t>4</w:t>
      </w:r>
      <w:r w:rsidR="00823342">
        <w:rPr>
          <w:rFonts w:cs="Arial"/>
          <w:b/>
          <w:sz w:val="24"/>
          <w:szCs w:val="24"/>
        </w:rPr>
        <w:t>9</w:t>
      </w:r>
      <w:r w:rsidR="0029208C">
        <w:rPr>
          <w:rFonts w:cs="Arial"/>
          <w:b/>
          <w:sz w:val="24"/>
          <w:szCs w:val="24"/>
        </w:rPr>
        <w:t>0</w:t>
      </w:r>
      <w:r w:rsidRPr="004E7920">
        <w:rPr>
          <w:rFonts w:cs="Arial"/>
          <w:b/>
          <w:sz w:val="24"/>
          <w:szCs w:val="24"/>
        </w:rPr>
        <w:t xml:space="preserve"> </w:t>
      </w:r>
      <w:r w:rsidR="001A053B" w:rsidRPr="004E7920">
        <w:rPr>
          <w:rFonts w:cs="Arial"/>
          <w:b/>
          <w:sz w:val="24"/>
          <w:szCs w:val="24"/>
        </w:rPr>
        <w:t>Zeichen)</w:t>
      </w:r>
    </w:p>
    <w:p w14:paraId="4CAB9795" w14:textId="77777777" w:rsidR="0078299E" w:rsidRDefault="0078299E" w:rsidP="004B5AD1">
      <w:pPr>
        <w:spacing w:after="0" w:line="240" w:lineRule="auto"/>
        <w:rPr>
          <w:rFonts w:cs="Arial"/>
          <w:sz w:val="18"/>
        </w:rPr>
      </w:pPr>
    </w:p>
    <w:p w14:paraId="6DE2FAA7" w14:textId="77777777" w:rsidR="00890F73" w:rsidRPr="004E7920" w:rsidRDefault="00890F73" w:rsidP="004B5AD1">
      <w:pPr>
        <w:spacing w:after="0" w:line="240" w:lineRule="auto"/>
        <w:rPr>
          <w:rFonts w:cs="Arial"/>
          <w:sz w:val="18"/>
        </w:rPr>
      </w:pPr>
      <w:r w:rsidRPr="004E7920">
        <w:rPr>
          <w:rFonts w:cs="Arial"/>
          <w:sz w:val="18"/>
        </w:rPr>
        <w:t xml:space="preserve">Die Produktpalette des 1976 gegründeten Familienunternehmens reicht von Entwässerungs- und </w:t>
      </w:r>
      <w:proofErr w:type="spellStart"/>
      <w:r w:rsidRPr="004E7920">
        <w:rPr>
          <w:rFonts w:cs="Arial"/>
          <w:sz w:val="18"/>
        </w:rPr>
        <w:t>Dränagesystemen</w:t>
      </w:r>
      <w:proofErr w:type="spellEnd"/>
      <w:r w:rsidRPr="004E7920">
        <w:rPr>
          <w:rFonts w:cs="Arial"/>
          <w:sz w:val="18"/>
        </w:rPr>
        <w:t xml:space="preserve">, Kiesfangleisten, </w:t>
      </w:r>
      <w:proofErr w:type="spellStart"/>
      <w:r w:rsidRPr="004E7920">
        <w:rPr>
          <w:rFonts w:cs="Arial"/>
          <w:sz w:val="18"/>
        </w:rPr>
        <w:t>Beeteinfassungen</w:t>
      </w:r>
      <w:proofErr w:type="spellEnd"/>
      <w:r w:rsidRPr="004E7920">
        <w:rPr>
          <w:rFonts w:cs="Arial"/>
          <w:sz w:val="18"/>
        </w:rPr>
        <w:t xml:space="preserve"> sowie Rasenkanten über Kantprofile und Mauerabdeckungen bis </w:t>
      </w:r>
      <w:r w:rsidR="001E7A69">
        <w:rPr>
          <w:rFonts w:cs="Arial"/>
          <w:sz w:val="18"/>
        </w:rPr>
        <w:t xml:space="preserve">hin </w:t>
      </w:r>
      <w:r w:rsidRPr="004E7920">
        <w:rPr>
          <w:rFonts w:cs="Arial"/>
          <w:sz w:val="18"/>
        </w:rPr>
        <w:t xml:space="preserve">zu Pflanzkästen, Solarunterkonstruktionen, Schornsteinabdeckungen und Wetterfahnen. Weitere Informationen unter </w:t>
      </w:r>
      <w:hyperlink r:id="rId7" w:history="1">
        <w:r w:rsidRPr="004E7920">
          <w:rPr>
            <w:rStyle w:val="Hyperlink"/>
            <w:rFonts w:cs="Arial"/>
            <w:color w:val="auto"/>
            <w:sz w:val="18"/>
          </w:rPr>
          <w:t>www.richard-brink.de</w:t>
        </w:r>
      </w:hyperlink>
      <w:r w:rsidRPr="004E7920">
        <w:rPr>
          <w:rFonts w:cs="Arial"/>
          <w:sz w:val="18"/>
        </w:rPr>
        <w:t>.</w:t>
      </w:r>
    </w:p>
    <w:p w14:paraId="37B6DC78" w14:textId="77777777" w:rsidR="004B5AD1" w:rsidRPr="004E7920" w:rsidRDefault="004B5AD1" w:rsidP="004B5AD1">
      <w:pPr>
        <w:spacing w:after="0" w:line="240" w:lineRule="auto"/>
        <w:rPr>
          <w:rFonts w:cs="Arial"/>
          <w:sz w:val="18"/>
        </w:rPr>
      </w:pPr>
    </w:p>
    <w:p w14:paraId="7D34AE8C" w14:textId="77777777" w:rsidR="007E6042" w:rsidRPr="00EB488D" w:rsidRDefault="00890F73" w:rsidP="000D7641">
      <w:pPr>
        <w:spacing w:line="240" w:lineRule="auto"/>
        <w:rPr>
          <w:rFonts w:cs="Arial"/>
          <w:sz w:val="18"/>
        </w:rPr>
      </w:pPr>
      <w:r w:rsidRPr="004E7920">
        <w:rPr>
          <w:rFonts w:cs="Arial"/>
          <w:sz w:val="18"/>
        </w:rPr>
        <w:t xml:space="preserve">Das Schwesterunternehmen Brink Systembau GmbH hat sich auf den Messe- und Ausstellungsbetrieb spezialisiert und </w:t>
      </w:r>
      <w:r w:rsidRPr="004E7920">
        <w:rPr>
          <w:rFonts w:cs="Arial"/>
          <w:bCs/>
          <w:sz w:val="18"/>
          <w:szCs w:val="18"/>
        </w:rPr>
        <w:t xml:space="preserve">vertreibt flexible Modulbausysteme, die von der Richard Brink GmbH &amp; Co. KG produziert werden und beispielsweise als Messewände zum Einsatz kommen. Sie eignen sich auch für andere Bereiche, z. B. für </w:t>
      </w:r>
      <w:proofErr w:type="spellStart"/>
      <w:r w:rsidRPr="004E7920">
        <w:rPr>
          <w:rFonts w:cs="Arial"/>
          <w:bCs/>
          <w:sz w:val="18"/>
          <w:szCs w:val="18"/>
        </w:rPr>
        <w:t>Maschineneinhausungen</w:t>
      </w:r>
      <w:proofErr w:type="spellEnd"/>
      <w:r w:rsidRPr="004E7920">
        <w:rPr>
          <w:rFonts w:cs="Arial"/>
          <w:bCs/>
          <w:sz w:val="18"/>
          <w:szCs w:val="18"/>
        </w:rPr>
        <w:t>, Lärmschutz, Trennwände oder Vitrinen.</w:t>
      </w:r>
      <w:r w:rsidRPr="004E7920">
        <w:rPr>
          <w:rFonts w:cs="Arial"/>
          <w:sz w:val="18"/>
        </w:rPr>
        <w:t xml:space="preserve"> Darüber hinaus gehören großflächige LED-Plakate zum Produktportfolio. Sie ziehen als Eyecatcher die Aufmerksamkeit schon von Weitem auf sich.</w:t>
      </w:r>
    </w:p>
    <w:sectPr w:rsidR="007E6042" w:rsidRPr="00EB488D"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C6EA8" w14:textId="77777777" w:rsidR="00FE5D23" w:rsidRDefault="00FE5D23" w:rsidP="002D5283">
      <w:pPr>
        <w:spacing w:after="0" w:line="240" w:lineRule="auto"/>
      </w:pPr>
      <w:r>
        <w:separator/>
      </w:r>
    </w:p>
  </w:endnote>
  <w:endnote w:type="continuationSeparator" w:id="0">
    <w:p w14:paraId="0F1673AE" w14:textId="77777777" w:rsidR="00FE5D23" w:rsidRDefault="00FE5D23"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08CE" w14:textId="77777777" w:rsidR="00EE7ED8" w:rsidRDefault="00BC0525">
    <w:pPr>
      <w:pStyle w:val="Fuzeile"/>
      <w:jc w:val="center"/>
    </w:pPr>
    <w:r>
      <w:rPr>
        <w:noProof/>
        <w:lang w:eastAsia="de-DE"/>
      </w:rPr>
      <mc:AlternateContent>
        <mc:Choice Requires="wps">
          <w:drawing>
            <wp:anchor distT="0" distB="0" distL="114300" distR="114300" simplePos="0" relativeHeight="251658240" behindDoc="0" locked="0" layoutInCell="1" allowOverlap="1" wp14:anchorId="6FB22A4B" wp14:editId="210D764F">
              <wp:simplePos x="0" y="0"/>
              <wp:positionH relativeFrom="column">
                <wp:posOffset>4980940</wp:posOffset>
              </wp:positionH>
              <wp:positionV relativeFrom="paragraph">
                <wp:posOffset>-2453005</wp:posOffset>
              </wp:positionV>
              <wp:extent cx="1600200" cy="2847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3C200" w14:textId="77777777" w:rsidR="00EE7ED8" w:rsidRPr="005602BA" w:rsidRDefault="00EE7ED8" w:rsidP="009518C2">
                          <w:pPr>
                            <w:spacing w:after="0" w:line="240" w:lineRule="auto"/>
                            <w:rPr>
                              <w:color w:val="808080"/>
                              <w:sz w:val="14"/>
                            </w:rPr>
                          </w:pPr>
                          <w:r w:rsidRPr="005602BA">
                            <w:rPr>
                              <w:color w:val="808080"/>
                              <w:sz w:val="14"/>
                            </w:rPr>
                            <w:t xml:space="preserve">Herausgeber: </w:t>
                          </w:r>
                        </w:p>
                        <w:p w14:paraId="55264DC5" w14:textId="77777777" w:rsidR="00EE7ED8" w:rsidRPr="00DB1420" w:rsidRDefault="00EE7ED8" w:rsidP="009518C2">
                          <w:pPr>
                            <w:pStyle w:val="berschrift1"/>
                            <w:spacing w:line="240" w:lineRule="auto"/>
                            <w:jc w:val="left"/>
                            <w:rPr>
                              <w:color w:val="808080"/>
                              <w:sz w:val="14"/>
                            </w:rPr>
                          </w:pPr>
                          <w:r>
                            <w:rPr>
                              <w:color w:val="808080"/>
                              <w:sz w:val="14"/>
                            </w:rPr>
                            <w:t>Richard Brink GmbH &amp; Co. KG</w:t>
                          </w:r>
                        </w:p>
                        <w:p w14:paraId="39825B41" w14:textId="77777777" w:rsidR="00EE7ED8" w:rsidRPr="005602BA" w:rsidRDefault="00EE7ED8" w:rsidP="009518C2">
                          <w:pPr>
                            <w:spacing w:after="0" w:line="240" w:lineRule="auto"/>
                            <w:rPr>
                              <w:color w:val="808080"/>
                              <w:sz w:val="14"/>
                            </w:rPr>
                          </w:pPr>
                          <w:r>
                            <w:rPr>
                              <w:color w:val="808080"/>
                              <w:sz w:val="14"/>
                            </w:rPr>
                            <w:t>Görlitzer Straße 1</w:t>
                          </w:r>
                        </w:p>
                        <w:p w14:paraId="58F39A8A" w14:textId="77777777" w:rsidR="00EE7ED8" w:rsidRDefault="00EE7ED8" w:rsidP="009518C2">
                          <w:pPr>
                            <w:spacing w:after="0" w:line="240" w:lineRule="auto"/>
                            <w:rPr>
                              <w:color w:val="808080"/>
                              <w:sz w:val="14"/>
                            </w:rPr>
                          </w:pPr>
                          <w:r>
                            <w:rPr>
                              <w:color w:val="808080"/>
                              <w:sz w:val="14"/>
                            </w:rPr>
                            <w:t xml:space="preserve">33758 </w:t>
                          </w:r>
                          <w:proofErr w:type="spellStart"/>
                          <w:r>
                            <w:rPr>
                              <w:color w:val="808080"/>
                              <w:sz w:val="14"/>
                            </w:rPr>
                            <w:t>Schloß</w:t>
                          </w:r>
                          <w:proofErr w:type="spellEnd"/>
                          <w:r>
                            <w:rPr>
                              <w:color w:val="808080"/>
                              <w:sz w:val="14"/>
                            </w:rPr>
                            <w:t xml:space="preserve"> Holte-Stukenbrock</w:t>
                          </w:r>
                        </w:p>
                        <w:p w14:paraId="147C7661" w14:textId="77777777" w:rsidR="00EE7ED8" w:rsidRPr="005602BA" w:rsidRDefault="00EE7ED8" w:rsidP="009518C2">
                          <w:pPr>
                            <w:spacing w:after="0" w:line="240" w:lineRule="auto"/>
                            <w:rPr>
                              <w:color w:val="808080"/>
                              <w:sz w:val="14"/>
                            </w:rPr>
                          </w:pPr>
                          <w:r>
                            <w:rPr>
                              <w:color w:val="808080"/>
                              <w:sz w:val="14"/>
                            </w:rPr>
                            <w:t>Telefon:</w:t>
                          </w:r>
                          <w:r>
                            <w:rPr>
                              <w:color w:val="808080"/>
                              <w:sz w:val="14"/>
                            </w:rPr>
                            <w:tab/>
                            <w:t>+49 (0) 5207 9504-0</w:t>
                          </w:r>
                        </w:p>
                        <w:p w14:paraId="05D61D57" w14:textId="77777777" w:rsidR="00EE7ED8" w:rsidRDefault="00EE7ED8" w:rsidP="009518C2">
                          <w:pPr>
                            <w:spacing w:after="0" w:line="240" w:lineRule="auto"/>
                            <w:rPr>
                              <w:color w:val="808080"/>
                              <w:sz w:val="14"/>
                            </w:rPr>
                          </w:pPr>
                          <w:r w:rsidRPr="005602BA">
                            <w:rPr>
                              <w:color w:val="808080"/>
                              <w:sz w:val="14"/>
                            </w:rPr>
                            <w:t>Telefax:</w:t>
                          </w:r>
                          <w:r w:rsidRPr="005602BA">
                            <w:rPr>
                              <w:color w:val="808080"/>
                              <w:sz w:val="14"/>
                            </w:rPr>
                            <w:tab/>
                          </w:r>
                          <w:r>
                            <w:rPr>
                              <w:color w:val="808080"/>
                              <w:sz w:val="14"/>
                            </w:rPr>
                            <w:t>+49 (0) 5207 9504-20</w:t>
                          </w:r>
                        </w:p>
                        <w:p w14:paraId="02304BA1" w14:textId="77777777" w:rsidR="00EE7ED8" w:rsidRPr="005602BA" w:rsidRDefault="00EE7ED8" w:rsidP="009518C2">
                          <w:pPr>
                            <w:spacing w:after="0" w:line="240" w:lineRule="auto"/>
                            <w:rPr>
                              <w:color w:val="808080"/>
                              <w:sz w:val="14"/>
                            </w:rPr>
                          </w:pPr>
                          <w:r>
                            <w:rPr>
                              <w:color w:val="808080"/>
                              <w:sz w:val="14"/>
                            </w:rPr>
                            <w:t>http://www.richard-brink.de</w:t>
                          </w:r>
                        </w:p>
                        <w:p w14:paraId="11D21BBC" w14:textId="77777777" w:rsidR="00EE7ED8" w:rsidRPr="00C52530" w:rsidRDefault="00EE7ED8" w:rsidP="009518C2">
                          <w:pPr>
                            <w:spacing w:after="0" w:line="240" w:lineRule="auto"/>
                            <w:rPr>
                              <w:color w:val="808080"/>
                              <w:sz w:val="14"/>
                            </w:rPr>
                          </w:pPr>
                          <w:r>
                            <w:rPr>
                              <w:color w:val="808080"/>
                              <w:sz w:val="14"/>
                            </w:rPr>
                            <w:t>E-Mail: stefan.brink</w:t>
                          </w:r>
                          <w:r w:rsidRPr="00C52530">
                            <w:rPr>
                              <w:color w:val="808080"/>
                              <w:sz w:val="14"/>
                            </w:rPr>
                            <w:t>@</w:t>
                          </w:r>
                          <w:r>
                            <w:rPr>
                              <w:color w:val="808080"/>
                              <w:sz w:val="14"/>
                            </w:rPr>
                            <w:t>richard-brink</w:t>
                          </w:r>
                          <w:r w:rsidRPr="00C52530">
                            <w:rPr>
                              <w:color w:val="808080"/>
                              <w:sz w:val="14"/>
                            </w:rPr>
                            <w:t>.de</w:t>
                          </w:r>
                        </w:p>
                        <w:p w14:paraId="447EB046" w14:textId="77777777" w:rsidR="00EE7ED8" w:rsidRPr="00C52530" w:rsidRDefault="00EE7ED8" w:rsidP="009518C2">
                          <w:pPr>
                            <w:spacing w:after="0" w:line="240" w:lineRule="auto"/>
                            <w:rPr>
                              <w:color w:val="808080"/>
                              <w:sz w:val="14"/>
                            </w:rPr>
                          </w:pPr>
                        </w:p>
                        <w:p w14:paraId="4B3D4805" w14:textId="77777777" w:rsidR="00EE7ED8" w:rsidRPr="00C93AA0" w:rsidRDefault="00EE7ED8" w:rsidP="009518C2">
                          <w:pPr>
                            <w:spacing w:after="0" w:line="240" w:lineRule="auto"/>
                            <w:rPr>
                              <w:b/>
                              <w:color w:val="808080"/>
                              <w:sz w:val="14"/>
                            </w:rPr>
                          </w:pPr>
                          <w:r w:rsidRPr="00C93AA0">
                            <w:rPr>
                              <w:b/>
                              <w:color w:val="808080"/>
                              <w:sz w:val="14"/>
                            </w:rPr>
                            <w:t>Ansprechpartner</w:t>
                          </w:r>
                          <w:r w:rsidR="00D64557">
                            <w:rPr>
                              <w:b/>
                              <w:color w:val="808080"/>
                              <w:sz w:val="14"/>
                            </w:rPr>
                            <w:t xml:space="preserve"> Redaktion</w:t>
                          </w:r>
                          <w:r w:rsidRPr="00C93AA0">
                            <w:rPr>
                              <w:b/>
                              <w:color w:val="808080"/>
                              <w:sz w:val="14"/>
                            </w:rPr>
                            <w:t>:</w:t>
                          </w:r>
                        </w:p>
                        <w:p w14:paraId="0900B273" w14:textId="77777777" w:rsidR="00EE7ED8" w:rsidRDefault="00D64557" w:rsidP="009518C2">
                          <w:pPr>
                            <w:pStyle w:val="Textkrper"/>
                            <w:rPr>
                              <w:rFonts w:ascii="Arial" w:hAnsi="Arial"/>
                              <w:color w:val="808080"/>
                              <w:sz w:val="14"/>
                              <w:lang w:val="it-IT"/>
                            </w:rPr>
                          </w:pPr>
                          <w:r>
                            <w:rPr>
                              <w:rFonts w:ascii="Arial" w:hAnsi="Arial"/>
                              <w:color w:val="808080"/>
                              <w:sz w:val="14"/>
                              <w:lang w:val="it-IT"/>
                            </w:rPr>
                            <w:t>Daniel Kraus</w:t>
                          </w:r>
                        </w:p>
                        <w:p w14:paraId="7ACA95F4" w14:textId="77777777" w:rsidR="00D64557" w:rsidRDefault="00D64557" w:rsidP="009518C2">
                          <w:pPr>
                            <w:pStyle w:val="Textkrper"/>
                            <w:rPr>
                              <w:rFonts w:ascii="Arial" w:hAnsi="Arial"/>
                              <w:color w:val="808080"/>
                              <w:sz w:val="14"/>
                              <w:lang w:val="it-IT"/>
                            </w:rPr>
                          </w:pPr>
                          <w:r>
                            <w:rPr>
                              <w:rFonts w:ascii="Arial" w:hAnsi="Arial"/>
                              <w:color w:val="808080"/>
                              <w:sz w:val="14"/>
                              <w:lang w:val="it-IT"/>
                            </w:rPr>
                            <w:t>Content Marketing Manager</w:t>
                          </w:r>
                        </w:p>
                        <w:p w14:paraId="48E7A9FA" w14:textId="77777777" w:rsidR="00D64557" w:rsidRPr="00DB1420" w:rsidRDefault="00D64557" w:rsidP="009518C2">
                          <w:pPr>
                            <w:pStyle w:val="Textkrper"/>
                            <w:rPr>
                              <w:rFonts w:ascii="Arial" w:hAnsi="Arial"/>
                              <w:color w:val="808080"/>
                              <w:sz w:val="14"/>
                              <w:lang w:val="it-IT"/>
                            </w:rPr>
                          </w:pPr>
                          <w:r>
                            <w:rPr>
                              <w:rFonts w:ascii="Arial" w:hAnsi="Arial"/>
                              <w:color w:val="808080"/>
                              <w:sz w:val="14"/>
                              <w:lang w:val="it-IT"/>
                            </w:rPr>
                            <w:t>daniel.kraus@richard-brink.de</w:t>
                          </w:r>
                        </w:p>
                        <w:p w14:paraId="7A70AADE" w14:textId="77777777" w:rsidR="00EE7ED8" w:rsidRPr="00D64557" w:rsidRDefault="00EE7ED8" w:rsidP="009518C2">
                          <w:pPr>
                            <w:pStyle w:val="berschrift3"/>
                            <w:tabs>
                              <w:tab w:val="left" w:pos="567"/>
                            </w:tabs>
                            <w:rPr>
                              <w:color w:val="808080"/>
                              <w:sz w:val="14"/>
                              <w:szCs w:val="14"/>
                              <w:lang w:val="it-IT"/>
                            </w:rPr>
                          </w:pPr>
                        </w:p>
                        <w:p w14:paraId="4F57F8B0" w14:textId="77777777" w:rsidR="00EE7ED8" w:rsidRPr="005602BA" w:rsidRDefault="00EE7ED8" w:rsidP="009518C2">
                          <w:pPr>
                            <w:pStyle w:val="berschrift3"/>
                            <w:tabs>
                              <w:tab w:val="left" w:pos="567"/>
                            </w:tabs>
                            <w:rPr>
                              <w:color w:val="808080"/>
                              <w:sz w:val="14"/>
                              <w:szCs w:val="14"/>
                            </w:rPr>
                          </w:pPr>
                          <w:r w:rsidRPr="005602BA">
                            <w:rPr>
                              <w:color w:val="808080"/>
                              <w:sz w:val="14"/>
                              <w:szCs w:val="14"/>
                            </w:rPr>
                            <w:t>Abdruck frei – Beleg erbeten</w:t>
                          </w:r>
                        </w:p>
                        <w:p w14:paraId="7CEC6375" w14:textId="77777777" w:rsidR="00EE7ED8" w:rsidRDefault="00EE7ED8" w:rsidP="00BA50C8">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1710143" id="_x0000_t202" coordsize="21600,21600" o:spt="202" path="m,l,21600r21600,l21600,xe">
              <v:stroke joinstyle="miter"/>
              <v:path gradientshapeok="t" o:connecttype="rect"/>
            </v:shapetype>
            <v:shape id="Text Box 1" o:spid="_x0000_s1027" type="#_x0000_t202" style="position:absolute;left:0;text-align:left;margin-left:392.2pt;margin-top:-193.15pt;width:126pt;height:2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" filled="f" stroked="f">
              <v:path arrowok="t"/>
              <v:textbox>
                <w:txbxContent>
                  <w:p w14:paraId="1316C758" w14:textId="77777777" w:rsidR="00EE7ED8" w:rsidRPr="005602BA" w:rsidRDefault="00EE7ED8" w:rsidP="009518C2">
                    <w:pPr>
                      <w:spacing w:after="0" w:line="240" w:lineRule="auto"/>
                      <w:rPr>
                        <w:color w:val="808080"/>
                        <w:sz w:val="14"/>
                      </w:rPr>
                    </w:pPr>
                    <w:r w:rsidRPr="005602BA">
                      <w:rPr>
                        <w:color w:val="808080"/>
                        <w:sz w:val="14"/>
                      </w:rPr>
                      <w:t xml:space="preserve">Herausgeber: </w:t>
                    </w:r>
                  </w:p>
                  <w:p w14:paraId="6BEA2E24" w14:textId="77777777" w:rsidR="00EE7ED8" w:rsidRPr="00DB1420" w:rsidRDefault="00EE7ED8" w:rsidP="009518C2">
                    <w:pPr>
                      <w:pStyle w:val="berschrift1"/>
                      <w:spacing w:line="240" w:lineRule="auto"/>
                      <w:jc w:val="left"/>
                      <w:rPr>
                        <w:color w:val="808080"/>
                        <w:sz w:val="14"/>
                      </w:rPr>
                    </w:pPr>
                    <w:r>
                      <w:rPr>
                        <w:color w:val="808080"/>
                        <w:sz w:val="14"/>
                      </w:rPr>
                      <w:t>Richard Brink GmbH &amp; Co. KG</w:t>
                    </w:r>
                  </w:p>
                  <w:p w14:paraId="11F91D9B" w14:textId="77777777" w:rsidR="00EE7ED8" w:rsidRPr="005602BA" w:rsidRDefault="00EE7ED8" w:rsidP="009518C2">
                    <w:pPr>
                      <w:spacing w:after="0" w:line="240" w:lineRule="auto"/>
                      <w:rPr>
                        <w:color w:val="808080"/>
                        <w:sz w:val="14"/>
                      </w:rPr>
                    </w:pPr>
                    <w:r>
                      <w:rPr>
                        <w:color w:val="808080"/>
                        <w:sz w:val="14"/>
                      </w:rPr>
                      <w:t>Görlitzer Straße 1</w:t>
                    </w:r>
                  </w:p>
                  <w:p w14:paraId="1CF186F9" w14:textId="77777777" w:rsidR="00EE7ED8" w:rsidRDefault="00EE7ED8" w:rsidP="009518C2">
                    <w:pPr>
                      <w:spacing w:after="0" w:line="240" w:lineRule="auto"/>
                      <w:rPr>
                        <w:color w:val="808080"/>
                        <w:sz w:val="14"/>
                      </w:rPr>
                    </w:pPr>
                    <w:r>
                      <w:rPr>
                        <w:color w:val="808080"/>
                        <w:sz w:val="14"/>
                      </w:rPr>
                      <w:t xml:space="preserve">33758 </w:t>
                    </w:r>
                    <w:proofErr w:type="spellStart"/>
                    <w:r>
                      <w:rPr>
                        <w:color w:val="808080"/>
                        <w:sz w:val="14"/>
                      </w:rPr>
                      <w:t>Schloß</w:t>
                    </w:r>
                    <w:proofErr w:type="spellEnd"/>
                    <w:r>
                      <w:rPr>
                        <w:color w:val="808080"/>
                        <w:sz w:val="14"/>
                      </w:rPr>
                      <w:t xml:space="preserve"> Holte-Stukenbrock</w:t>
                    </w:r>
                  </w:p>
                  <w:p w14:paraId="78D3B2C1" w14:textId="77777777" w:rsidR="00EE7ED8" w:rsidRPr="005602BA" w:rsidRDefault="00EE7ED8" w:rsidP="009518C2">
                    <w:pPr>
                      <w:spacing w:after="0" w:line="240" w:lineRule="auto"/>
                      <w:rPr>
                        <w:color w:val="808080"/>
                        <w:sz w:val="14"/>
                      </w:rPr>
                    </w:pPr>
                    <w:r>
                      <w:rPr>
                        <w:color w:val="808080"/>
                        <w:sz w:val="14"/>
                      </w:rPr>
                      <w:t>Telefon:</w:t>
                    </w:r>
                    <w:r>
                      <w:rPr>
                        <w:color w:val="808080"/>
                        <w:sz w:val="14"/>
                      </w:rPr>
                      <w:tab/>
                      <w:t>+49 (0) 5207 9504-0</w:t>
                    </w:r>
                  </w:p>
                  <w:p w14:paraId="6C7D8E12" w14:textId="77777777" w:rsidR="00EE7ED8" w:rsidRDefault="00EE7ED8" w:rsidP="009518C2">
                    <w:pPr>
                      <w:spacing w:after="0" w:line="240" w:lineRule="auto"/>
                      <w:rPr>
                        <w:color w:val="808080"/>
                        <w:sz w:val="14"/>
                      </w:rPr>
                    </w:pPr>
                    <w:r w:rsidRPr="005602BA">
                      <w:rPr>
                        <w:color w:val="808080"/>
                        <w:sz w:val="14"/>
                      </w:rPr>
                      <w:t>Telefax:</w:t>
                    </w:r>
                    <w:r w:rsidRPr="005602BA">
                      <w:rPr>
                        <w:color w:val="808080"/>
                        <w:sz w:val="14"/>
                      </w:rPr>
                      <w:tab/>
                    </w:r>
                    <w:r>
                      <w:rPr>
                        <w:color w:val="808080"/>
                        <w:sz w:val="14"/>
                      </w:rPr>
                      <w:t>+49 (0) 5207 9504-20</w:t>
                    </w:r>
                  </w:p>
                  <w:p w14:paraId="27C04166" w14:textId="77777777" w:rsidR="00EE7ED8" w:rsidRPr="005602BA" w:rsidRDefault="00EE7ED8" w:rsidP="009518C2">
                    <w:pPr>
                      <w:spacing w:after="0" w:line="240" w:lineRule="auto"/>
                      <w:rPr>
                        <w:color w:val="808080"/>
                        <w:sz w:val="14"/>
                      </w:rPr>
                    </w:pPr>
                    <w:r>
                      <w:rPr>
                        <w:color w:val="808080"/>
                        <w:sz w:val="14"/>
                      </w:rPr>
                      <w:t>http://www.richard-brink.de</w:t>
                    </w:r>
                  </w:p>
                  <w:p w14:paraId="1599BF72" w14:textId="77777777" w:rsidR="00EE7ED8" w:rsidRPr="00C52530" w:rsidRDefault="00EE7ED8" w:rsidP="009518C2">
                    <w:pPr>
                      <w:spacing w:after="0" w:line="240" w:lineRule="auto"/>
                      <w:rPr>
                        <w:color w:val="808080"/>
                        <w:sz w:val="14"/>
                      </w:rPr>
                    </w:pPr>
                    <w:r>
                      <w:rPr>
                        <w:color w:val="808080"/>
                        <w:sz w:val="14"/>
                      </w:rPr>
                      <w:t>E-Mail: stefan.brink</w:t>
                    </w:r>
                    <w:r w:rsidRPr="00C52530">
                      <w:rPr>
                        <w:color w:val="808080"/>
                        <w:sz w:val="14"/>
                      </w:rPr>
                      <w:t>@</w:t>
                    </w:r>
                    <w:r>
                      <w:rPr>
                        <w:color w:val="808080"/>
                        <w:sz w:val="14"/>
                      </w:rPr>
                      <w:t>richard-brink</w:t>
                    </w:r>
                    <w:r w:rsidRPr="00C52530">
                      <w:rPr>
                        <w:color w:val="808080"/>
                        <w:sz w:val="14"/>
                      </w:rPr>
                      <w:t>.de</w:t>
                    </w:r>
                  </w:p>
                  <w:p w14:paraId="465246A4" w14:textId="77777777" w:rsidR="00EE7ED8" w:rsidRPr="00C52530" w:rsidRDefault="00EE7ED8" w:rsidP="009518C2">
                    <w:pPr>
                      <w:spacing w:after="0" w:line="240" w:lineRule="auto"/>
                      <w:rPr>
                        <w:color w:val="808080"/>
                        <w:sz w:val="14"/>
                      </w:rPr>
                    </w:pPr>
                  </w:p>
                  <w:p w14:paraId="5D6CCD54" w14:textId="331F26BF" w:rsidR="00EE7ED8" w:rsidRPr="00C93AA0" w:rsidRDefault="00EE7ED8" w:rsidP="009518C2">
                    <w:pPr>
                      <w:spacing w:after="0" w:line="240" w:lineRule="auto"/>
                      <w:rPr>
                        <w:b/>
                        <w:color w:val="808080"/>
                        <w:sz w:val="14"/>
                      </w:rPr>
                    </w:pPr>
                    <w:r w:rsidRPr="00C93AA0">
                      <w:rPr>
                        <w:b/>
                        <w:color w:val="808080"/>
                        <w:sz w:val="14"/>
                      </w:rPr>
                      <w:t>Ansprechpartner</w:t>
                    </w:r>
                    <w:r w:rsidR="00D64557">
                      <w:rPr>
                        <w:b/>
                        <w:color w:val="808080"/>
                        <w:sz w:val="14"/>
                      </w:rPr>
                      <w:t xml:space="preserve"> Redaktion</w:t>
                    </w:r>
                    <w:r w:rsidRPr="00C93AA0">
                      <w:rPr>
                        <w:b/>
                        <w:color w:val="808080"/>
                        <w:sz w:val="14"/>
                      </w:rPr>
                      <w:t>:</w:t>
                    </w:r>
                  </w:p>
                  <w:p w14:paraId="46140077" w14:textId="1EF8CE27" w:rsidR="00EE7ED8" w:rsidRDefault="00D64557" w:rsidP="009518C2">
                    <w:pPr>
                      <w:pStyle w:val="Textkrper"/>
                      <w:rPr>
                        <w:rFonts w:ascii="Arial" w:hAnsi="Arial"/>
                        <w:color w:val="808080"/>
                        <w:sz w:val="14"/>
                        <w:lang w:val="it-IT"/>
                      </w:rPr>
                    </w:pPr>
                    <w:r>
                      <w:rPr>
                        <w:rFonts w:ascii="Arial" w:hAnsi="Arial"/>
                        <w:color w:val="808080"/>
                        <w:sz w:val="14"/>
                        <w:lang w:val="it-IT"/>
                      </w:rPr>
                      <w:t>Daniel Kraus</w:t>
                    </w:r>
                  </w:p>
                  <w:p w14:paraId="6945D733" w14:textId="3295EEE4" w:rsidR="00D64557" w:rsidRDefault="00D64557" w:rsidP="009518C2">
                    <w:pPr>
                      <w:pStyle w:val="Textkrper"/>
                      <w:rPr>
                        <w:rFonts w:ascii="Arial" w:hAnsi="Arial"/>
                        <w:color w:val="808080"/>
                        <w:sz w:val="14"/>
                        <w:lang w:val="it-IT"/>
                      </w:rPr>
                    </w:pPr>
                    <w:r>
                      <w:rPr>
                        <w:rFonts w:ascii="Arial" w:hAnsi="Arial"/>
                        <w:color w:val="808080"/>
                        <w:sz w:val="14"/>
                        <w:lang w:val="it-IT"/>
                      </w:rPr>
                      <w:t>Content Marketing Manager</w:t>
                    </w:r>
                  </w:p>
                  <w:p w14:paraId="3CFA75CC" w14:textId="23086219" w:rsidR="00D64557" w:rsidRPr="00DB1420" w:rsidRDefault="00D64557" w:rsidP="009518C2">
                    <w:pPr>
                      <w:pStyle w:val="Textkrper"/>
                      <w:rPr>
                        <w:rFonts w:ascii="Arial" w:hAnsi="Arial"/>
                        <w:color w:val="808080"/>
                        <w:sz w:val="14"/>
                        <w:lang w:val="it-IT"/>
                      </w:rPr>
                    </w:pPr>
                    <w:r>
                      <w:rPr>
                        <w:rFonts w:ascii="Arial" w:hAnsi="Arial"/>
                        <w:color w:val="808080"/>
                        <w:sz w:val="14"/>
                        <w:lang w:val="it-IT"/>
                      </w:rPr>
                      <w:t>daniel.kraus@richard-brink.de</w:t>
                    </w:r>
                  </w:p>
                  <w:p w14:paraId="0862B1EC" w14:textId="77777777" w:rsidR="00EE7ED8" w:rsidRPr="00D64557" w:rsidRDefault="00EE7ED8" w:rsidP="009518C2">
                    <w:pPr>
                      <w:pStyle w:val="berschrift3"/>
                      <w:tabs>
                        <w:tab w:val="left" w:pos="567"/>
                      </w:tabs>
                      <w:rPr>
                        <w:color w:val="808080"/>
                        <w:sz w:val="14"/>
                        <w:szCs w:val="14"/>
                        <w:lang w:val="it-IT"/>
                      </w:rPr>
                    </w:pPr>
                  </w:p>
                  <w:p w14:paraId="4D50524C" w14:textId="77777777" w:rsidR="00EE7ED8" w:rsidRPr="005602BA" w:rsidRDefault="00EE7ED8" w:rsidP="009518C2">
                    <w:pPr>
                      <w:pStyle w:val="berschrift3"/>
                      <w:tabs>
                        <w:tab w:val="left" w:pos="567"/>
                      </w:tabs>
                      <w:rPr>
                        <w:color w:val="808080"/>
                        <w:sz w:val="14"/>
                        <w:szCs w:val="14"/>
                      </w:rPr>
                    </w:pPr>
                    <w:r w:rsidRPr="005602BA">
                      <w:rPr>
                        <w:color w:val="808080"/>
                        <w:sz w:val="14"/>
                        <w:szCs w:val="14"/>
                      </w:rPr>
                      <w:t>Abdruck frei – Beleg erbeten</w:t>
                    </w:r>
                  </w:p>
                  <w:p w14:paraId="1D7203DB" w14:textId="77777777" w:rsidR="00EE7ED8" w:rsidRDefault="00EE7ED8" w:rsidP="00BA50C8">
                    <w:pPr>
                      <w:rPr>
                        <w:sz w:val="18"/>
                      </w:rPr>
                    </w:pPr>
                  </w:p>
                </w:txbxContent>
              </v:textbox>
            </v:shape>
          </w:pict>
        </mc:Fallback>
      </mc:AlternateConten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44948DF1"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48C0" w14:textId="77777777" w:rsidR="00FE5D23" w:rsidRDefault="00FE5D23" w:rsidP="002D5283">
      <w:pPr>
        <w:spacing w:after="0" w:line="240" w:lineRule="auto"/>
      </w:pPr>
      <w:r>
        <w:separator/>
      </w:r>
    </w:p>
  </w:footnote>
  <w:footnote w:type="continuationSeparator" w:id="0">
    <w:p w14:paraId="4D46C5DC" w14:textId="77777777" w:rsidR="00FE5D23" w:rsidRDefault="00FE5D23"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82BCE" w14:textId="77777777" w:rsidR="00EE7ED8" w:rsidRDefault="00BC0525">
    <w:pPr>
      <w:pStyle w:val="Kopfzeile"/>
      <w:rPr>
        <w:rFonts w:ascii="Verdana" w:hAnsi="Verdana"/>
        <w:color w:val="808080"/>
        <w:sz w:val="52"/>
        <w:szCs w:val="52"/>
      </w:rPr>
    </w:pPr>
    <w:r>
      <w:rPr>
        <w:rFonts w:ascii="Verdana" w:hAnsi="Verdana"/>
        <w:noProof/>
        <w:color w:val="808080"/>
        <w:sz w:val="52"/>
        <w:szCs w:val="52"/>
      </w:rPr>
      <mc:AlternateContent>
        <mc:Choice Requires="wps">
          <w:drawing>
            <wp:anchor distT="0" distB="0" distL="114300" distR="114300" simplePos="0" relativeHeight="251657216" behindDoc="0" locked="0" layoutInCell="1" allowOverlap="1" wp14:anchorId="1CAC344A" wp14:editId="155EC4D7">
              <wp:simplePos x="0" y="0"/>
              <wp:positionH relativeFrom="column">
                <wp:posOffset>4981575</wp:posOffset>
              </wp:positionH>
              <wp:positionV relativeFrom="paragraph">
                <wp:posOffset>-16510</wp:posOffset>
              </wp:positionV>
              <wp:extent cx="1555115" cy="95694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5115" cy="956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80804E" w14:textId="77777777" w:rsidR="00EE7ED8" w:rsidRDefault="00EE7ED8">
                          <w:r>
                            <w:rPr>
                              <w:noProof/>
                              <w:lang w:eastAsia="de-DE"/>
                            </w:rPr>
                            <w:drawing>
                              <wp:inline distT="0" distB="0" distL="0" distR="0" wp14:anchorId="2C12FC15" wp14:editId="6F5D822D">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BCFE42A" id="_x0000_t202" coordsize="21600,21600" o:spt="202" path="m,l,21600r21600,l21600,xe">
              <v:stroke joinstyle="miter"/>
              <v:path gradientshapeok="t" o:connecttype="rect"/>
            </v:shapetype>
            <v:shape id="Text Box 2" o:spid="_x0000_s1026" type="#_x0000_t202" style="position:absolute;margin-left:392.25pt;margin-top:-1.3pt;width:122.45pt;height:75.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" stroked="f">
              <v:path arrowok="t"/>
              <v:textbox style="mso-fit-shape-to-text:t">
                <w:txbxContent>
                  <w:p w14:paraId="774A57A8" w14:textId="77777777" w:rsidR="00EE7ED8" w:rsidRDefault="00EE7ED8">
                    <w:r>
                      <w:rPr>
                        <w:noProof/>
                        <w:lang w:eastAsia="de-DE"/>
                      </w:rPr>
                      <w:drawing>
                        <wp:inline distT="0" distB="0" distL="0" distR="0" wp14:anchorId="68B32F1C" wp14:editId="3D2346E0">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2"/>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mc:Fallback>
      </mc:AlternateContent>
    </w:r>
  </w:p>
  <w:p w14:paraId="1B457C9E" w14:textId="77777777" w:rsidR="00EE7ED8" w:rsidRPr="007D13EF" w:rsidRDefault="00EE7ED8" w:rsidP="007D13EF">
    <w:pPr>
      <w:pStyle w:val="Kopfzeile"/>
      <w:rPr>
        <w:rFonts w:ascii="Verdana" w:hAnsi="Verdana"/>
        <w:color w:val="808080"/>
        <w:sz w:val="52"/>
        <w:szCs w:val="52"/>
      </w:rPr>
    </w:pPr>
    <w:r w:rsidRPr="00DB1420">
      <w:rPr>
        <w:rFonts w:ascii="Verdana" w:hAnsi="Verdana"/>
        <w:color w:val="808080"/>
        <w:sz w:val="52"/>
        <w:szCs w:val="52"/>
      </w:rPr>
      <w:t>Pr</w:t>
    </w:r>
    <w:r w:rsidR="009E76AC">
      <w:rPr>
        <w:rFonts w:ascii="Verdana" w:hAnsi="Verdana"/>
        <w:color w:val="808080"/>
        <w:sz w:val="52"/>
        <w:szCs w:val="52"/>
      </w:rPr>
      <w:t>oduktinformation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430"/>
    <w:rsid w:val="00022A50"/>
    <w:rsid w:val="000243F5"/>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31B00"/>
    <w:rsid w:val="00137BB9"/>
    <w:rsid w:val="00140811"/>
    <w:rsid w:val="00142D5E"/>
    <w:rsid w:val="00144A64"/>
    <w:rsid w:val="00151ACE"/>
    <w:rsid w:val="00151ED5"/>
    <w:rsid w:val="00152350"/>
    <w:rsid w:val="00153AE9"/>
    <w:rsid w:val="001549C1"/>
    <w:rsid w:val="00154D0D"/>
    <w:rsid w:val="001561C1"/>
    <w:rsid w:val="001616F2"/>
    <w:rsid w:val="001643D5"/>
    <w:rsid w:val="00164BD1"/>
    <w:rsid w:val="001659AD"/>
    <w:rsid w:val="001713D3"/>
    <w:rsid w:val="001736C5"/>
    <w:rsid w:val="00173CFC"/>
    <w:rsid w:val="00175982"/>
    <w:rsid w:val="001775A5"/>
    <w:rsid w:val="00180F1C"/>
    <w:rsid w:val="0018106A"/>
    <w:rsid w:val="00182097"/>
    <w:rsid w:val="0018249B"/>
    <w:rsid w:val="0018295D"/>
    <w:rsid w:val="00182EC8"/>
    <w:rsid w:val="00183DBD"/>
    <w:rsid w:val="00185867"/>
    <w:rsid w:val="00185969"/>
    <w:rsid w:val="0018645C"/>
    <w:rsid w:val="00187B7E"/>
    <w:rsid w:val="00190F1A"/>
    <w:rsid w:val="0019245E"/>
    <w:rsid w:val="0019254A"/>
    <w:rsid w:val="00195692"/>
    <w:rsid w:val="00197BB9"/>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D0517"/>
    <w:rsid w:val="001D292D"/>
    <w:rsid w:val="001D4381"/>
    <w:rsid w:val="001D47DB"/>
    <w:rsid w:val="001D6015"/>
    <w:rsid w:val="001D6A11"/>
    <w:rsid w:val="001D6BFF"/>
    <w:rsid w:val="001E0B5B"/>
    <w:rsid w:val="001E0EA5"/>
    <w:rsid w:val="001E1505"/>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193"/>
    <w:rsid w:val="0021178A"/>
    <w:rsid w:val="002120FA"/>
    <w:rsid w:val="002122EB"/>
    <w:rsid w:val="00213311"/>
    <w:rsid w:val="00215D76"/>
    <w:rsid w:val="002176D7"/>
    <w:rsid w:val="00217ABD"/>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06F"/>
    <w:rsid w:val="002F7546"/>
    <w:rsid w:val="003007CB"/>
    <w:rsid w:val="00302F51"/>
    <w:rsid w:val="00303FF7"/>
    <w:rsid w:val="00306E15"/>
    <w:rsid w:val="00314280"/>
    <w:rsid w:val="00314789"/>
    <w:rsid w:val="00314A52"/>
    <w:rsid w:val="003150B8"/>
    <w:rsid w:val="003153A7"/>
    <w:rsid w:val="003168E4"/>
    <w:rsid w:val="00316F15"/>
    <w:rsid w:val="003225A2"/>
    <w:rsid w:val="00322F59"/>
    <w:rsid w:val="0032344F"/>
    <w:rsid w:val="00327872"/>
    <w:rsid w:val="00330AC7"/>
    <w:rsid w:val="0033208A"/>
    <w:rsid w:val="0033305B"/>
    <w:rsid w:val="00333132"/>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81A53"/>
    <w:rsid w:val="00383971"/>
    <w:rsid w:val="00383FA8"/>
    <w:rsid w:val="00385593"/>
    <w:rsid w:val="0039035C"/>
    <w:rsid w:val="003903D7"/>
    <w:rsid w:val="00390787"/>
    <w:rsid w:val="0039267B"/>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59AE"/>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1728"/>
    <w:rsid w:val="004C2E77"/>
    <w:rsid w:val="004C309B"/>
    <w:rsid w:val="004C40C5"/>
    <w:rsid w:val="004C4236"/>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27A6"/>
    <w:rsid w:val="006B39D9"/>
    <w:rsid w:val="006B4038"/>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3342"/>
    <w:rsid w:val="0082539B"/>
    <w:rsid w:val="00825BB1"/>
    <w:rsid w:val="00827218"/>
    <w:rsid w:val="00827DE1"/>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3258"/>
    <w:rsid w:val="008D3D22"/>
    <w:rsid w:val="008D4620"/>
    <w:rsid w:val="008D784C"/>
    <w:rsid w:val="008E00F1"/>
    <w:rsid w:val="008E0E30"/>
    <w:rsid w:val="008E3A19"/>
    <w:rsid w:val="008E4E1C"/>
    <w:rsid w:val="008E696A"/>
    <w:rsid w:val="008E7239"/>
    <w:rsid w:val="008F0295"/>
    <w:rsid w:val="008F0A43"/>
    <w:rsid w:val="008F178C"/>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313FE"/>
    <w:rsid w:val="00A31F95"/>
    <w:rsid w:val="00A34EE3"/>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1828"/>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5F2A"/>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C1D"/>
    <w:rsid w:val="00B90CD5"/>
    <w:rsid w:val="00B91606"/>
    <w:rsid w:val="00B942CA"/>
    <w:rsid w:val="00B951E5"/>
    <w:rsid w:val="00B9549D"/>
    <w:rsid w:val="00BA06A7"/>
    <w:rsid w:val="00BA0E0A"/>
    <w:rsid w:val="00BA107B"/>
    <w:rsid w:val="00BA1C0A"/>
    <w:rsid w:val="00BA22D8"/>
    <w:rsid w:val="00BA260F"/>
    <w:rsid w:val="00BA270C"/>
    <w:rsid w:val="00BA2E88"/>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0525"/>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40F"/>
    <w:rsid w:val="00D26D7E"/>
    <w:rsid w:val="00D31404"/>
    <w:rsid w:val="00D327AD"/>
    <w:rsid w:val="00D33ECB"/>
    <w:rsid w:val="00D348AF"/>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4C8"/>
    <w:rsid w:val="00DA6639"/>
    <w:rsid w:val="00DA7C05"/>
    <w:rsid w:val="00DA7E81"/>
    <w:rsid w:val="00DB0880"/>
    <w:rsid w:val="00DB0DAA"/>
    <w:rsid w:val="00DB0DB5"/>
    <w:rsid w:val="00DB0E8C"/>
    <w:rsid w:val="00DB3636"/>
    <w:rsid w:val="00DB3D15"/>
    <w:rsid w:val="00DB4D2F"/>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57186"/>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42B"/>
    <w:rsid w:val="00F16C28"/>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64463"/>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2679"/>
    <w:rsid w:val="00FB325D"/>
    <w:rsid w:val="00FB3785"/>
    <w:rsid w:val="00FB485B"/>
    <w:rsid w:val="00FB50BE"/>
    <w:rsid w:val="00FB58D5"/>
    <w:rsid w:val="00FB5BC3"/>
    <w:rsid w:val="00FC137E"/>
    <w:rsid w:val="00FC34BE"/>
    <w:rsid w:val="00FC59B8"/>
    <w:rsid w:val="00FC6D73"/>
    <w:rsid w:val="00FC75EF"/>
    <w:rsid w:val="00FD06AB"/>
    <w:rsid w:val="00FD16C2"/>
    <w:rsid w:val="00FD1C9D"/>
    <w:rsid w:val="00FD32BF"/>
    <w:rsid w:val="00FD4907"/>
    <w:rsid w:val="00FD4A82"/>
    <w:rsid w:val="00FD5BED"/>
    <w:rsid w:val="00FE005B"/>
    <w:rsid w:val="00FE0648"/>
    <w:rsid w:val="00FE3911"/>
    <w:rsid w:val="00FE5D23"/>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B5BCD"/>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AE691-9BC0-8C46-A47A-3581CCA28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2955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3418</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6</cp:revision>
  <cp:lastPrinted>2020-02-05T14:19:00Z</cp:lastPrinted>
  <dcterms:created xsi:type="dcterms:W3CDTF">2023-05-09T14:44:00Z</dcterms:created>
  <dcterms:modified xsi:type="dcterms:W3CDTF">2023-06-05T06:13:00Z</dcterms:modified>
</cp:coreProperties>
</file>