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2A307" w14:textId="77777777" w:rsidR="009E76AC" w:rsidRPr="009E76AC" w:rsidRDefault="00D915EC" w:rsidP="009E76AC">
      <w:pPr>
        <w:rPr>
          <w:rFonts w:cs="Arial"/>
          <w:b/>
          <w:sz w:val="28"/>
          <w:szCs w:val="28"/>
        </w:rPr>
      </w:pPr>
      <w:r>
        <w:rPr>
          <w:rFonts w:eastAsia="Arial" w:cs="Arial"/>
          <w:b/>
          <w:bCs/>
          <w:sz w:val="28"/>
          <w:szCs w:val="28"/>
          <w:lang w:val="fr-FR"/>
        </w:rPr>
        <w:t>Du vert intense pour tous les types de murs</w:t>
      </w:r>
    </w:p>
    <w:p w14:paraId="6A950ACC" w14:textId="77777777" w:rsidR="000F6C3F" w:rsidRPr="004E7920" w:rsidRDefault="00D915EC" w:rsidP="009E76AC">
      <w:pPr>
        <w:rPr>
          <w:rFonts w:cs="Arial"/>
          <w:b/>
          <w:sz w:val="28"/>
          <w:szCs w:val="28"/>
        </w:rPr>
      </w:pPr>
      <w:r>
        <w:rPr>
          <w:rFonts w:eastAsia="Arial" w:cs="Arial"/>
          <w:b/>
          <w:bCs/>
          <w:sz w:val="28"/>
          <w:szCs w:val="28"/>
          <w:lang w:val="fr-FR"/>
        </w:rPr>
        <w:t>La société Richard Brink présente plusieurs nouveautés pour son mur végétalisé « Adam »</w:t>
      </w:r>
    </w:p>
    <w:p w14:paraId="72CC2A58" w14:textId="45C4BB64" w:rsidR="009E76AC" w:rsidRPr="00144297" w:rsidRDefault="00D915EC" w:rsidP="009E76AC">
      <w:pPr>
        <w:spacing w:line="360" w:lineRule="auto"/>
        <w:rPr>
          <w:rFonts w:cs="Arial"/>
          <w:b/>
          <w:sz w:val="24"/>
          <w:szCs w:val="24"/>
          <w:lang w:val="fr-FR"/>
        </w:rPr>
      </w:pPr>
      <w:proofErr w:type="spellStart"/>
      <w:r w:rsidRPr="00144297">
        <w:rPr>
          <w:rFonts w:eastAsia="Arial" w:cs="Arial"/>
          <w:b/>
          <w:bCs/>
          <w:color w:val="000000" w:themeColor="text1"/>
          <w:sz w:val="24"/>
          <w:szCs w:val="24"/>
          <w:lang w:val="fr-FR"/>
        </w:rPr>
        <w:t>Schloß</w:t>
      </w:r>
      <w:proofErr w:type="spellEnd"/>
      <w:r w:rsidRPr="00144297">
        <w:rPr>
          <w:rFonts w:eastAsia="Arial" w:cs="Arial"/>
          <w:b/>
          <w:bCs/>
          <w:color w:val="000000" w:themeColor="text1"/>
          <w:sz w:val="24"/>
          <w:szCs w:val="24"/>
          <w:lang w:val="fr-FR"/>
        </w:rPr>
        <w:t xml:space="preserve"> </w:t>
      </w:r>
      <w:proofErr w:type="spellStart"/>
      <w:r w:rsidRPr="00144297">
        <w:rPr>
          <w:rFonts w:eastAsia="Arial" w:cs="Arial"/>
          <w:b/>
          <w:bCs/>
          <w:color w:val="000000" w:themeColor="text1"/>
          <w:sz w:val="24"/>
          <w:szCs w:val="24"/>
          <w:lang w:val="fr-FR"/>
        </w:rPr>
        <w:t>Holte-Stukenbrock</w:t>
      </w:r>
      <w:proofErr w:type="spellEnd"/>
      <w:r w:rsidRPr="00144297">
        <w:rPr>
          <w:rFonts w:eastAsia="Arial" w:cs="Arial"/>
          <w:b/>
          <w:bCs/>
          <w:color w:val="000000" w:themeColor="text1"/>
          <w:sz w:val="24"/>
          <w:szCs w:val="24"/>
          <w:lang w:val="fr-FR"/>
        </w:rPr>
        <w:t xml:space="preserve">, Allemagne, le </w:t>
      </w:r>
      <w:r w:rsidR="00144297" w:rsidRPr="00144297">
        <w:rPr>
          <w:rFonts w:eastAsia="Arial" w:cs="Arial"/>
          <w:b/>
          <w:bCs/>
          <w:color w:val="000000" w:themeColor="text1"/>
          <w:sz w:val="24"/>
          <w:szCs w:val="24"/>
          <w:lang w:val="fr-FR"/>
        </w:rPr>
        <w:t>05.10.</w:t>
      </w:r>
      <w:r w:rsidRPr="00144297">
        <w:rPr>
          <w:rFonts w:eastAsia="Arial" w:cs="Arial"/>
          <w:b/>
          <w:bCs/>
          <w:color w:val="000000" w:themeColor="text1"/>
          <w:sz w:val="24"/>
          <w:szCs w:val="24"/>
          <w:lang w:val="fr-FR"/>
        </w:rPr>
        <w:t xml:space="preserve">2023. Les murs </w:t>
      </w:r>
      <w:r>
        <w:rPr>
          <w:rFonts w:eastAsia="Arial" w:cs="Arial"/>
          <w:b/>
          <w:bCs/>
          <w:sz w:val="24"/>
          <w:szCs w:val="24"/>
          <w:lang w:val="fr-FR"/>
        </w:rPr>
        <w:t>végétalisés « Adam » et « Eva » de la société Richard Brink proposent d’aménager des surfaces vertes verticales à l’intérieur comme à l’extérieur, dans les endroits habituellement dominés par la tristesse du béton ou de la maçonnerie. Afin de végétaliser à grande échelle quasiment tous les types de façades, le fabricant allemand d’articles métalliques a élargi sa gamme « Adam » en y ajoutant deux supports de montage et une seconde version de sa cassette à planter pour de nouvelles possibilités techniques et visuelles.</w:t>
      </w:r>
    </w:p>
    <w:p w14:paraId="1D8163F0" w14:textId="77777777" w:rsidR="00B1524C" w:rsidRPr="00144297" w:rsidRDefault="00D915EC" w:rsidP="00EC139C">
      <w:pPr>
        <w:autoSpaceDE w:val="0"/>
        <w:autoSpaceDN w:val="0"/>
        <w:adjustRightInd w:val="0"/>
        <w:spacing w:after="0" w:line="360" w:lineRule="auto"/>
        <w:ind w:right="-2"/>
        <w:rPr>
          <w:rFonts w:cs="Arial"/>
          <w:color w:val="000000" w:themeColor="text1"/>
          <w:sz w:val="24"/>
          <w:szCs w:val="24"/>
          <w:lang w:val="en-US" w:eastAsia="de-DE"/>
        </w:rPr>
      </w:pPr>
      <w:r>
        <w:rPr>
          <w:rFonts w:eastAsia="Arial" w:cs="Arial"/>
          <w:color w:val="000000"/>
          <w:sz w:val="24"/>
          <w:szCs w:val="24"/>
          <w:lang w:val="fr-FR" w:eastAsia="de-DE"/>
        </w:rPr>
        <w:t xml:space="preserve">Les jardins suspendus de Sémiramis à Babylone avaient requis de construire des bâtiments avec terrasses en escaliers. Le mur végétalisé « Adam » de Richard Brink transforme, lui, pratiquement n’importe quel mur en un espace de verdure à la verticale. Avec sa solution pour végétaliser les façades, le fabricant d’articles métalliques propose, en </w:t>
      </w:r>
      <w:proofErr w:type="gramStart"/>
      <w:r>
        <w:rPr>
          <w:rFonts w:eastAsia="Arial" w:cs="Arial"/>
          <w:color w:val="000000"/>
          <w:sz w:val="24"/>
          <w:szCs w:val="24"/>
          <w:lang w:val="fr-FR" w:eastAsia="de-DE"/>
        </w:rPr>
        <w:t>effet</w:t>
      </w:r>
      <w:proofErr w:type="gramEnd"/>
      <w:r>
        <w:rPr>
          <w:rFonts w:eastAsia="Arial" w:cs="Arial"/>
          <w:color w:val="000000"/>
          <w:sz w:val="24"/>
          <w:szCs w:val="24"/>
          <w:lang w:val="fr-FR" w:eastAsia="de-DE"/>
        </w:rPr>
        <w:t>, un système idéalement adapté pour le neuf et la rénovation. Petite maison individuelle ou large complexe immobilier, peu importe : la construction modulaire de cette paroi à végétaliser garantit, dans tous les cas de figure, un montage facile grâce à plusieurs supports sur lesquels viennent se suspendre des cassettes à planter en aluminium de 2 mm d’épaisseur avec leurs crochets intégrés. Cette structure laisse suffisamment d’espace pour que l’air circule ; la façade reste ainsi durablement ventilée.</w:t>
      </w:r>
    </w:p>
    <w:p w14:paraId="07E3AC4F" w14:textId="77777777" w:rsidR="00EC139C" w:rsidRPr="00144297" w:rsidRDefault="00EC139C" w:rsidP="00EC139C">
      <w:pPr>
        <w:autoSpaceDE w:val="0"/>
        <w:autoSpaceDN w:val="0"/>
        <w:adjustRightInd w:val="0"/>
        <w:spacing w:after="0" w:line="360" w:lineRule="auto"/>
        <w:ind w:right="-2"/>
        <w:rPr>
          <w:rFonts w:cs="Arial"/>
          <w:color w:val="000000" w:themeColor="text1"/>
          <w:sz w:val="24"/>
          <w:szCs w:val="24"/>
          <w:lang w:val="en-US" w:eastAsia="de-DE"/>
        </w:rPr>
      </w:pPr>
    </w:p>
    <w:p w14:paraId="4455F611" w14:textId="77777777" w:rsidR="00EC139C" w:rsidRPr="00144297" w:rsidRDefault="00D915EC" w:rsidP="00EC139C">
      <w:pPr>
        <w:autoSpaceDE w:val="0"/>
        <w:autoSpaceDN w:val="0"/>
        <w:adjustRightInd w:val="0"/>
        <w:spacing w:after="0" w:line="360" w:lineRule="auto"/>
        <w:ind w:right="-2"/>
        <w:rPr>
          <w:rFonts w:cs="Arial"/>
          <w:b/>
          <w:bCs/>
          <w:color w:val="000000" w:themeColor="text1"/>
          <w:sz w:val="24"/>
          <w:szCs w:val="24"/>
          <w:lang w:val="en-US" w:eastAsia="de-DE"/>
        </w:rPr>
      </w:pPr>
      <w:r>
        <w:rPr>
          <w:rFonts w:eastAsia="Arial" w:cs="Arial"/>
          <w:b/>
          <w:bCs/>
          <w:color w:val="000000"/>
          <w:sz w:val="24"/>
          <w:szCs w:val="24"/>
          <w:lang w:val="fr-FR" w:eastAsia="de-DE"/>
        </w:rPr>
        <w:t>Un support toujours adapté</w:t>
      </w:r>
    </w:p>
    <w:p w14:paraId="30CDB9D3" w14:textId="77777777" w:rsidR="00EC139C" w:rsidRPr="00144297" w:rsidRDefault="00EC139C" w:rsidP="00EC139C">
      <w:pPr>
        <w:autoSpaceDE w:val="0"/>
        <w:autoSpaceDN w:val="0"/>
        <w:adjustRightInd w:val="0"/>
        <w:spacing w:after="0" w:line="360" w:lineRule="auto"/>
        <w:ind w:right="-2"/>
        <w:rPr>
          <w:rFonts w:cs="Arial"/>
          <w:color w:val="000000" w:themeColor="text1"/>
          <w:sz w:val="24"/>
          <w:szCs w:val="24"/>
          <w:lang w:val="en-US" w:eastAsia="de-DE"/>
        </w:rPr>
      </w:pPr>
    </w:p>
    <w:p w14:paraId="5F5EB0B6" w14:textId="146FF398" w:rsidR="00EC139C" w:rsidRPr="00144297" w:rsidRDefault="00D915EC" w:rsidP="00EC139C">
      <w:pPr>
        <w:autoSpaceDE w:val="0"/>
        <w:autoSpaceDN w:val="0"/>
        <w:adjustRightInd w:val="0"/>
        <w:spacing w:after="0" w:line="360" w:lineRule="auto"/>
        <w:ind w:right="-2"/>
        <w:rPr>
          <w:rFonts w:cs="Arial"/>
          <w:color w:val="000000" w:themeColor="text1"/>
          <w:sz w:val="24"/>
          <w:szCs w:val="24"/>
          <w:lang w:val="en-US" w:eastAsia="de-DE"/>
        </w:rPr>
      </w:pPr>
      <w:r>
        <w:rPr>
          <w:rFonts w:eastAsia="Arial" w:cs="Arial"/>
          <w:color w:val="000000"/>
          <w:sz w:val="24"/>
          <w:szCs w:val="24"/>
          <w:lang w:val="fr-FR" w:eastAsia="de-DE"/>
        </w:rPr>
        <w:lastRenderedPageBreak/>
        <w:t>À son lancement sur le marché, la gamme ne comptait qu’un seul type de support de montage et de cassette à planter. Afin de répondre aux besoins des bâtiments les plus divers, mais aussi aux différents goûts personnels de ses clients, la société Richard Brink a considérablement élargi son catalogue qui comprend désormais trois supports différents pour la fixation au mur et deux modèles de cassettes à planter : un pour une végétalisation verticale et l’autre pour des plantations en escaliers.</w:t>
      </w:r>
    </w:p>
    <w:p w14:paraId="4EAE26E2" w14:textId="77777777" w:rsidR="00EC139C" w:rsidRPr="00144297" w:rsidRDefault="00EC139C" w:rsidP="00EC139C">
      <w:pPr>
        <w:autoSpaceDE w:val="0"/>
        <w:autoSpaceDN w:val="0"/>
        <w:adjustRightInd w:val="0"/>
        <w:spacing w:after="0" w:line="360" w:lineRule="auto"/>
        <w:ind w:right="-2"/>
        <w:rPr>
          <w:rFonts w:cs="Arial"/>
          <w:color w:val="000000" w:themeColor="text1"/>
          <w:sz w:val="24"/>
          <w:szCs w:val="24"/>
          <w:lang w:val="en-US" w:eastAsia="de-DE"/>
        </w:rPr>
      </w:pPr>
    </w:p>
    <w:p w14:paraId="0A16941B" w14:textId="1124A35D" w:rsidR="00EC139C" w:rsidRPr="00144297" w:rsidRDefault="00D915EC" w:rsidP="00EC139C">
      <w:pPr>
        <w:autoSpaceDE w:val="0"/>
        <w:autoSpaceDN w:val="0"/>
        <w:adjustRightInd w:val="0"/>
        <w:spacing w:after="0" w:line="360" w:lineRule="auto"/>
        <w:rPr>
          <w:rFonts w:cs="Arial"/>
          <w:color w:val="000000" w:themeColor="text1"/>
          <w:sz w:val="24"/>
          <w:szCs w:val="24"/>
          <w:lang w:val="en-US" w:eastAsia="de-DE"/>
        </w:rPr>
      </w:pPr>
      <w:r>
        <w:rPr>
          <w:rFonts w:eastAsia="Arial" w:cs="Arial"/>
          <w:color w:val="000000"/>
          <w:sz w:val="24"/>
          <w:szCs w:val="24"/>
          <w:lang w:val="fr-FR" w:eastAsia="de-DE"/>
        </w:rPr>
        <w:t xml:space="preserve">Le premier support de montage est destiné aux murs capables de soutenir une charge statique supplémentaire d’environ 140 kg par mètre carré. Il se compose de trois profilés chapeaux à visser directement sur la paroi. Les cassettes à planter y sont ensuite accrochées en laissant un écart de 20 mm avec la façade qui reste ventilée en permanence. Ce modèle crée une surface visuellement très régulière qui donne l’impression d’un jardin suspendu. </w:t>
      </w:r>
    </w:p>
    <w:p w14:paraId="1F3C87C8" w14:textId="77777777" w:rsidR="00EC139C" w:rsidRPr="00144297" w:rsidRDefault="00EC139C" w:rsidP="00EC139C">
      <w:pPr>
        <w:autoSpaceDE w:val="0"/>
        <w:autoSpaceDN w:val="0"/>
        <w:adjustRightInd w:val="0"/>
        <w:spacing w:after="0" w:line="360" w:lineRule="auto"/>
        <w:ind w:right="-2"/>
        <w:rPr>
          <w:rFonts w:cs="Arial"/>
          <w:color w:val="000000" w:themeColor="text1"/>
          <w:sz w:val="24"/>
          <w:szCs w:val="24"/>
          <w:lang w:val="en-US" w:eastAsia="de-DE"/>
        </w:rPr>
      </w:pPr>
    </w:p>
    <w:p w14:paraId="7031D16E" w14:textId="20E31CA4" w:rsidR="00EC139C" w:rsidRPr="00144297" w:rsidRDefault="00D915EC" w:rsidP="00EC139C">
      <w:pPr>
        <w:autoSpaceDE w:val="0"/>
        <w:autoSpaceDN w:val="0"/>
        <w:adjustRightInd w:val="0"/>
        <w:spacing w:after="0" w:line="360" w:lineRule="auto"/>
        <w:rPr>
          <w:rFonts w:cs="Arial"/>
          <w:color w:val="000000" w:themeColor="text1"/>
          <w:sz w:val="24"/>
          <w:szCs w:val="24"/>
          <w:lang w:val="fr-FR" w:eastAsia="de-DE"/>
        </w:rPr>
      </w:pPr>
      <w:r>
        <w:rPr>
          <w:rFonts w:eastAsia="Arial" w:cs="Arial"/>
          <w:color w:val="000000"/>
          <w:sz w:val="24"/>
          <w:szCs w:val="24"/>
          <w:lang w:val="fr-FR" w:eastAsia="de-DE"/>
        </w:rPr>
        <w:t xml:space="preserve">Le second support sera idéal si la façade a besoin d’un soutien supplémentaire pour la surcharge statique que représente la végétation. Il est doté de pieds intégrés à visser sur des fondations. Alors que la majeure partie du poids repose ainsi sur le sol, des attaches spécifiques placées entre le support de montage et le mur absorbent en toute sécurité la charge de basculement due aux plantations. Dans ce cas aussi, les cassettes à planter s’accrochent aux rails du support en assurant un espace de </w:t>
      </w:r>
      <w:r w:rsidR="00144297">
        <w:rPr>
          <w:rFonts w:eastAsia="Arial" w:cs="Arial"/>
          <w:color w:val="000000"/>
          <w:sz w:val="24"/>
          <w:szCs w:val="24"/>
          <w:lang w:val="fr-FR" w:eastAsia="de-DE"/>
        </w:rPr>
        <w:t>115</w:t>
      </w:r>
      <w:r>
        <w:rPr>
          <w:rFonts w:eastAsia="Arial" w:cs="Arial"/>
          <w:color w:val="000000"/>
          <w:sz w:val="24"/>
          <w:szCs w:val="24"/>
          <w:lang w:val="fr-FR" w:eastAsia="de-DE"/>
        </w:rPr>
        <w:t> mm avec le mur afin de garantir une bonne circulation de l’air. Cette version a été développée pour les façades-rideaux jusqu’à une hauteur maximale de 6 m.</w:t>
      </w:r>
    </w:p>
    <w:p w14:paraId="423C57A1" w14:textId="77777777" w:rsidR="009D7DD5" w:rsidRPr="00144297" w:rsidRDefault="009D7DD5" w:rsidP="00EC139C">
      <w:pPr>
        <w:autoSpaceDE w:val="0"/>
        <w:autoSpaceDN w:val="0"/>
        <w:adjustRightInd w:val="0"/>
        <w:spacing w:after="0" w:line="360" w:lineRule="auto"/>
        <w:rPr>
          <w:rFonts w:cs="Arial"/>
          <w:color w:val="000000" w:themeColor="text1"/>
          <w:sz w:val="24"/>
          <w:szCs w:val="24"/>
          <w:lang w:val="fr-FR" w:eastAsia="de-DE"/>
        </w:rPr>
      </w:pPr>
    </w:p>
    <w:p w14:paraId="1FFAA045" w14:textId="64BB93C1" w:rsidR="00EC139C" w:rsidRPr="00144297" w:rsidRDefault="00D915EC" w:rsidP="00EC139C">
      <w:pPr>
        <w:autoSpaceDE w:val="0"/>
        <w:autoSpaceDN w:val="0"/>
        <w:adjustRightInd w:val="0"/>
        <w:spacing w:after="0" w:line="360" w:lineRule="auto"/>
        <w:rPr>
          <w:rFonts w:cs="Arial"/>
          <w:color w:val="000000" w:themeColor="text1"/>
          <w:sz w:val="24"/>
          <w:szCs w:val="24"/>
          <w:lang w:val="fr-FR" w:eastAsia="de-DE"/>
        </w:rPr>
      </w:pPr>
      <w:r>
        <w:rPr>
          <w:rFonts w:eastAsia="Arial" w:cs="Arial"/>
          <w:color w:val="000000"/>
          <w:sz w:val="24"/>
          <w:szCs w:val="24"/>
          <w:lang w:val="fr-FR" w:eastAsia="de-DE"/>
        </w:rPr>
        <w:t>Le troisième modèle est un système autoporteur de 2</w:t>
      </w:r>
      <w:r w:rsidR="00144297">
        <w:rPr>
          <w:rFonts w:eastAsia="Arial" w:cs="Arial"/>
          <w:color w:val="000000"/>
          <w:sz w:val="24"/>
          <w:szCs w:val="24"/>
          <w:lang w:val="fr-FR" w:eastAsia="de-DE"/>
        </w:rPr>
        <w:t>4</w:t>
      </w:r>
      <w:r>
        <w:rPr>
          <w:rFonts w:eastAsia="Arial" w:cs="Arial"/>
          <w:color w:val="000000"/>
          <w:sz w:val="24"/>
          <w:szCs w:val="24"/>
          <w:lang w:val="fr-FR" w:eastAsia="de-DE"/>
        </w:rPr>
        <w:t xml:space="preserve">0 mm d’épaisseur. Il est destiné aux façades équipées d’une isolation de 160 mm d’épaisseur fixée autour des fixations murales. Dans ce cas de figure, la couche de diffusion collée n’est pas revêtue de panneaux </w:t>
      </w:r>
      <w:r>
        <w:rPr>
          <w:rFonts w:eastAsia="Arial" w:cs="Arial"/>
          <w:color w:val="000000"/>
          <w:sz w:val="24"/>
          <w:szCs w:val="24"/>
          <w:lang w:val="fr-FR" w:eastAsia="de-DE"/>
        </w:rPr>
        <w:lastRenderedPageBreak/>
        <w:t xml:space="preserve">comme c’est généralement le cas sur les façades-rideaux, mais de cassettes à planter qui, ici aussi, s’accrochent au support de montage et recouvrent entièrement l’isolation sous-jacente. </w:t>
      </w:r>
    </w:p>
    <w:p w14:paraId="6CE3364E" w14:textId="77777777" w:rsidR="00FC6B5E" w:rsidRPr="00144297" w:rsidRDefault="00FC6B5E" w:rsidP="00EC139C">
      <w:pPr>
        <w:autoSpaceDE w:val="0"/>
        <w:autoSpaceDN w:val="0"/>
        <w:adjustRightInd w:val="0"/>
        <w:spacing w:after="0" w:line="360" w:lineRule="auto"/>
        <w:rPr>
          <w:rFonts w:cs="Arial"/>
          <w:color w:val="000000" w:themeColor="text1"/>
          <w:sz w:val="24"/>
          <w:szCs w:val="24"/>
          <w:lang w:val="fr-FR" w:eastAsia="de-DE"/>
        </w:rPr>
      </w:pPr>
    </w:p>
    <w:p w14:paraId="63A733DD" w14:textId="77777777" w:rsidR="00FC6B5E" w:rsidRPr="00144297" w:rsidRDefault="00D915EC" w:rsidP="00EC139C">
      <w:pPr>
        <w:autoSpaceDE w:val="0"/>
        <w:autoSpaceDN w:val="0"/>
        <w:adjustRightInd w:val="0"/>
        <w:spacing w:after="0" w:line="360" w:lineRule="auto"/>
        <w:rPr>
          <w:rFonts w:cs="Arial"/>
          <w:b/>
          <w:bCs/>
          <w:color w:val="000000" w:themeColor="text1"/>
          <w:sz w:val="24"/>
          <w:szCs w:val="24"/>
          <w:lang w:val="en-US" w:eastAsia="de-DE"/>
        </w:rPr>
      </w:pPr>
      <w:r>
        <w:rPr>
          <w:rFonts w:eastAsia="Arial" w:cs="Arial"/>
          <w:b/>
          <w:bCs/>
          <w:color w:val="000000"/>
          <w:sz w:val="24"/>
          <w:szCs w:val="24"/>
          <w:lang w:val="fr-FR" w:eastAsia="de-DE"/>
        </w:rPr>
        <w:t>Solution verticale ou étagée</w:t>
      </w:r>
    </w:p>
    <w:p w14:paraId="207D83EC" w14:textId="77777777" w:rsidR="00FC6B5E" w:rsidRPr="00144297" w:rsidRDefault="00FC6B5E" w:rsidP="00EC139C">
      <w:pPr>
        <w:autoSpaceDE w:val="0"/>
        <w:autoSpaceDN w:val="0"/>
        <w:adjustRightInd w:val="0"/>
        <w:spacing w:after="0" w:line="360" w:lineRule="auto"/>
        <w:rPr>
          <w:rFonts w:cs="Arial"/>
          <w:color w:val="000000" w:themeColor="text1"/>
          <w:sz w:val="24"/>
          <w:szCs w:val="24"/>
          <w:lang w:val="en-US" w:eastAsia="de-DE"/>
        </w:rPr>
      </w:pPr>
    </w:p>
    <w:p w14:paraId="0A3AB806" w14:textId="77777777" w:rsidR="00FC6B5E" w:rsidRPr="00144297" w:rsidRDefault="00D915EC" w:rsidP="00FC6B5E">
      <w:pPr>
        <w:autoSpaceDE w:val="0"/>
        <w:autoSpaceDN w:val="0"/>
        <w:adjustRightInd w:val="0"/>
        <w:spacing w:after="0" w:line="360" w:lineRule="auto"/>
        <w:rPr>
          <w:rFonts w:cs="Arial"/>
          <w:color w:val="000000" w:themeColor="text1"/>
          <w:sz w:val="24"/>
          <w:szCs w:val="24"/>
          <w:lang w:val="fr-FR" w:eastAsia="de-DE"/>
        </w:rPr>
      </w:pPr>
      <w:r>
        <w:rPr>
          <w:rFonts w:eastAsia="Arial" w:cs="Arial"/>
          <w:color w:val="000000"/>
          <w:sz w:val="24"/>
          <w:szCs w:val="24"/>
          <w:lang w:val="fr-FR" w:eastAsia="de-DE"/>
        </w:rPr>
        <w:t>Le fabricant d’articles métalliques a développé ses nouvelles cassettes étagées afin d’offrir l’option d’une diversité maximale dans les plantations et de garantir une très bonne absorption de l’eau de pluie. Les jardinières sont fabriquées en aluminium de 2 mm d’épaisseur et légèrement inclinées. Elles permettent ainsi des plantations verticales dans 120 mm de substrat. Il y a encore un plus : les plantes retombantes rejoignent élégamment l’étage du dessous. Les cassettes sont fixées au support de montage en passant par des découpes intégrées et créent une surface végétalisée homogène. Des perforations dans le fond des cassettes permettent aux excédents d’eau de pluie et d’arrosage de s’évacuer sans problème. Seule la rangée inférieure est entièrement soudée et dotée d’une tubulure pour un écoulement contrôlé du trop d’eau.</w:t>
      </w:r>
    </w:p>
    <w:p w14:paraId="09B27601" w14:textId="77777777" w:rsidR="00FC6B5E" w:rsidRPr="00144297" w:rsidRDefault="00FC6B5E" w:rsidP="00FC6B5E">
      <w:pPr>
        <w:autoSpaceDE w:val="0"/>
        <w:autoSpaceDN w:val="0"/>
        <w:adjustRightInd w:val="0"/>
        <w:spacing w:after="0" w:line="360" w:lineRule="auto"/>
        <w:rPr>
          <w:rFonts w:cs="Arial"/>
          <w:color w:val="000000" w:themeColor="text1"/>
          <w:sz w:val="24"/>
          <w:szCs w:val="24"/>
          <w:lang w:val="fr-FR" w:eastAsia="de-DE"/>
        </w:rPr>
      </w:pPr>
    </w:p>
    <w:p w14:paraId="1E65C434" w14:textId="197273B8" w:rsidR="00FC6B5E" w:rsidRPr="00144297" w:rsidRDefault="00D915EC" w:rsidP="00FC6B5E">
      <w:pPr>
        <w:autoSpaceDE w:val="0"/>
        <w:autoSpaceDN w:val="0"/>
        <w:adjustRightInd w:val="0"/>
        <w:spacing w:after="0" w:line="360" w:lineRule="auto"/>
        <w:rPr>
          <w:rFonts w:cs="Arial"/>
          <w:color w:val="000000" w:themeColor="text1"/>
          <w:sz w:val="24"/>
          <w:szCs w:val="24"/>
          <w:lang w:val="fr-FR" w:eastAsia="de-DE"/>
        </w:rPr>
      </w:pPr>
      <w:r>
        <w:rPr>
          <w:rFonts w:eastAsia="Arial" w:cs="Arial"/>
          <w:color w:val="000000"/>
          <w:sz w:val="24"/>
          <w:szCs w:val="24"/>
          <w:lang w:val="fr-FR" w:eastAsia="de-DE"/>
        </w:rPr>
        <w:t>La version verticale des cassettes, toujours disponible, permet de planter des mottes par des découpes de 84 mm de diamètre. Leurs extrémités sont entièrement soudées pour éviter toute fuite d’eau indésirable. Des anneaux en plastique placés à l’intérieur des découpes assurent une finition soignée et sécurisent la mise en place des plantes qui sont introduites par l’avant tandis que le substrat est progressivement versé dans les cassettes par le haut. Ce modèle permet, lui aussi, de créer une surface végétalisée homogène en très peu de temps pour des façades d’un vert flamboyant.</w:t>
      </w:r>
    </w:p>
    <w:p w14:paraId="4124CF70" w14:textId="77777777" w:rsidR="00FC6B5E" w:rsidRPr="00144297" w:rsidRDefault="00FC6B5E" w:rsidP="00FC6B5E">
      <w:pPr>
        <w:autoSpaceDE w:val="0"/>
        <w:autoSpaceDN w:val="0"/>
        <w:adjustRightInd w:val="0"/>
        <w:spacing w:after="0" w:line="360" w:lineRule="auto"/>
        <w:rPr>
          <w:rFonts w:cs="Arial"/>
          <w:color w:val="000000" w:themeColor="text1"/>
          <w:sz w:val="24"/>
          <w:szCs w:val="24"/>
          <w:lang w:val="fr-FR" w:eastAsia="de-DE"/>
        </w:rPr>
      </w:pPr>
    </w:p>
    <w:p w14:paraId="3C36DFA4" w14:textId="77777777" w:rsidR="00FC6B5E" w:rsidRPr="00144297" w:rsidRDefault="00D915EC" w:rsidP="00FC6B5E">
      <w:pPr>
        <w:autoSpaceDE w:val="0"/>
        <w:autoSpaceDN w:val="0"/>
        <w:adjustRightInd w:val="0"/>
        <w:spacing w:after="0" w:line="360" w:lineRule="auto"/>
        <w:rPr>
          <w:rFonts w:cs="Arial"/>
          <w:b/>
          <w:bCs/>
          <w:color w:val="000000" w:themeColor="text1"/>
          <w:sz w:val="24"/>
          <w:szCs w:val="24"/>
          <w:lang w:val="en-US" w:eastAsia="de-DE"/>
        </w:rPr>
      </w:pPr>
      <w:r>
        <w:rPr>
          <w:rFonts w:eastAsia="Arial" w:cs="Arial"/>
          <w:b/>
          <w:bCs/>
          <w:color w:val="000000"/>
          <w:sz w:val="24"/>
          <w:szCs w:val="24"/>
          <w:lang w:val="fr-FR" w:eastAsia="de-DE"/>
        </w:rPr>
        <w:t>Arrosage facile et protection durable</w:t>
      </w:r>
    </w:p>
    <w:p w14:paraId="202E7C42" w14:textId="77777777" w:rsidR="00FC6B5E" w:rsidRPr="00144297" w:rsidRDefault="00FC6B5E" w:rsidP="00FC6B5E">
      <w:pPr>
        <w:autoSpaceDE w:val="0"/>
        <w:autoSpaceDN w:val="0"/>
        <w:adjustRightInd w:val="0"/>
        <w:spacing w:after="0" w:line="360" w:lineRule="auto"/>
        <w:ind w:right="-852"/>
        <w:rPr>
          <w:rFonts w:cs="Arial"/>
          <w:color w:val="000000" w:themeColor="text1"/>
          <w:sz w:val="24"/>
          <w:szCs w:val="24"/>
          <w:lang w:val="en-US" w:eastAsia="de-DE"/>
        </w:rPr>
      </w:pPr>
    </w:p>
    <w:p w14:paraId="3261B61C" w14:textId="395BDF32" w:rsidR="00FC6B5E" w:rsidRPr="00144297" w:rsidRDefault="00D915EC" w:rsidP="00FC6B5E">
      <w:pPr>
        <w:autoSpaceDE w:val="0"/>
        <w:autoSpaceDN w:val="0"/>
        <w:adjustRightInd w:val="0"/>
        <w:spacing w:after="0" w:line="360" w:lineRule="auto"/>
        <w:ind w:right="-852"/>
        <w:rPr>
          <w:rFonts w:cs="Arial"/>
          <w:color w:val="000000" w:themeColor="text1"/>
          <w:sz w:val="24"/>
          <w:szCs w:val="24"/>
          <w:lang w:val="fr-FR" w:eastAsia="de-DE"/>
        </w:rPr>
      </w:pPr>
      <w:r>
        <w:rPr>
          <w:rFonts w:eastAsia="Arial" w:cs="Arial"/>
          <w:color w:val="000000"/>
          <w:sz w:val="24"/>
          <w:szCs w:val="24"/>
          <w:lang w:val="fr-FR" w:eastAsia="de-DE"/>
        </w:rPr>
        <w:t xml:space="preserve">En ce qui concerne l’arrosage, Richard Brink recommande d’utiliser des tuyaux d’irrigation goutte à goutte courants pour une distribution sûre et contrôlée de l’eau. Les tuyaux se fixent sans problème directement sur les cassettes qui sont dotées d’un bord replié et de perforations dans leur paroi arrière. Des intervalles d’un mètre suffisent pour un arrosage satisfaisant. </w:t>
      </w:r>
      <w:r w:rsidR="00144297" w:rsidRPr="00144297">
        <w:rPr>
          <w:rFonts w:eastAsia="Arial" w:cs="Arial"/>
          <w:color w:val="000000"/>
          <w:sz w:val="24"/>
          <w:szCs w:val="24"/>
          <w:lang w:val="fr-FR" w:eastAsia="de-DE"/>
        </w:rPr>
        <w:t>Pour protéger les plantes du gel et de la chaleur, le fabricant livre ses cassettes verticales avec des panneaux XPS percés au niveau des o</w:t>
      </w:r>
      <w:r w:rsidR="00144297">
        <w:rPr>
          <w:rFonts w:eastAsia="Arial" w:cs="Arial"/>
          <w:color w:val="000000"/>
          <w:sz w:val="24"/>
          <w:szCs w:val="24"/>
          <w:lang w:val="fr-FR" w:eastAsia="de-DE"/>
        </w:rPr>
        <w:t>rifices</w:t>
      </w:r>
      <w:r w:rsidR="00144297" w:rsidRPr="00144297">
        <w:rPr>
          <w:rFonts w:eastAsia="Arial" w:cs="Arial"/>
          <w:color w:val="000000"/>
          <w:sz w:val="24"/>
          <w:szCs w:val="24"/>
          <w:lang w:val="fr-FR" w:eastAsia="de-DE"/>
        </w:rPr>
        <w:t xml:space="preserve"> : </w:t>
      </w:r>
      <w:r w:rsidR="00144297">
        <w:rPr>
          <w:rFonts w:eastAsia="Arial" w:cs="Arial"/>
          <w:color w:val="000000"/>
          <w:sz w:val="24"/>
          <w:szCs w:val="24"/>
          <w:lang w:val="fr-FR" w:eastAsia="de-DE"/>
        </w:rPr>
        <w:t>la végétalisation personnalisée s’en trouve encore plus facilitée</w:t>
      </w:r>
      <w:r w:rsidR="00144297">
        <w:rPr>
          <w:rFonts w:eastAsia="Arial" w:cs="Arial"/>
          <w:color w:val="000000"/>
          <w:sz w:val="24"/>
          <w:szCs w:val="24"/>
          <w:lang w:val="fr-FR" w:eastAsia="de-DE"/>
        </w:rPr>
        <w:t>.</w:t>
      </w:r>
    </w:p>
    <w:p w14:paraId="69942A9C" w14:textId="77777777" w:rsidR="00FC6B5E" w:rsidRPr="00144297" w:rsidRDefault="00FC6B5E" w:rsidP="00EC139C">
      <w:pPr>
        <w:autoSpaceDE w:val="0"/>
        <w:autoSpaceDN w:val="0"/>
        <w:adjustRightInd w:val="0"/>
        <w:spacing w:after="0" w:line="360" w:lineRule="auto"/>
        <w:rPr>
          <w:rFonts w:cs="Arial"/>
          <w:color w:val="000000" w:themeColor="text1"/>
          <w:sz w:val="24"/>
          <w:szCs w:val="24"/>
          <w:lang w:val="fr-FR" w:eastAsia="de-DE"/>
        </w:rPr>
      </w:pPr>
    </w:p>
    <w:p w14:paraId="743385B9" w14:textId="77777777" w:rsidR="009D7DD5" w:rsidRPr="00144297" w:rsidRDefault="009D7DD5" w:rsidP="005B1417">
      <w:pPr>
        <w:spacing w:line="360" w:lineRule="auto"/>
        <w:rPr>
          <w:rFonts w:cs="Arial"/>
          <w:bCs/>
          <w:sz w:val="24"/>
          <w:szCs w:val="24"/>
          <w:lang w:val="fr-FR"/>
        </w:rPr>
      </w:pPr>
    </w:p>
    <w:p w14:paraId="779E0F5A" w14:textId="2B34E077" w:rsidR="001A053B" w:rsidRPr="00144297" w:rsidRDefault="00D915EC" w:rsidP="005B1417">
      <w:pPr>
        <w:spacing w:line="360" w:lineRule="auto"/>
        <w:rPr>
          <w:rFonts w:cs="Arial"/>
          <w:bCs/>
          <w:sz w:val="24"/>
          <w:szCs w:val="24"/>
          <w:lang w:val="en-US"/>
        </w:rPr>
      </w:pPr>
      <w:r>
        <w:rPr>
          <w:rFonts w:eastAsia="Arial" w:cs="Arial"/>
          <w:b/>
          <w:bCs/>
          <w:sz w:val="24"/>
          <w:szCs w:val="24"/>
          <w:lang w:val="fr-FR"/>
        </w:rPr>
        <w:t>(</w:t>
      </w:r>
      <w:proofErr w:type="gramStart"/>
      <w:r>
        <w:rPr>
          <w:rFonts w:eastAsia="Arial" w:cs="Arial"/>
          <w:b/>
          <w:bCs/>
          <w:sz w:val="24"/>
          <w:szCs w:val="24"/>
          <w:lang w:val="fr-FR"/>
        </w:rPr>
        <w:t>env.</w:t>
      </w:r>
      <w:proofErr w:type="gramEnd"/>
      <w:r>
        <w:rPr>
          <w:rFonts w:eastAsia="Arial" w:cs="Arial"/>
          <w:b/>
          <w:bCs/>
          <w:sz w:val="24"/>
          <w:szCs w:val="24"/>
          <w:lang w:val="fr-FR"/>
        </w:rPr>
        <w:t xml:space="preserve"> </w:t>
      </w:r>
      <w:r w:rsidR="00DF60B1">
        <w:rPr>
          <w:rFonts w:eastAsia="Arial" w:cs="Arial"/>
          <w:b/>
          <w:bCs/>
          <w:sz w:val="24"/>
          <w:szCs w:val="24"/>
          <w:lang w:val="fr-FR"/>
        </w:rPr>
        <w:t>57</w:t>
      </w:r>
      <w:r w:rsidR="00144297">
        <w:rPr>
          <w:rFonts w:eastAsia="Arial" w:cs="Arial"/>
          <w:b/>
          <w:bCs/>
          <w:sz w:val="24"/>
          <w:szCs w:val="24"/>
          <w:lang w:val="fr-FR"/>
        </w:rPr>
        <w:t>30</w:t>
      </w:r>
      <w:r w:rsidR="00DF60B1">
        <w:rPr>
          <w:rFonts w:eastAsia="Arial" w:cs="Arial"/>
          <w:b/>
          <w:bCs/>
          <w:sz w:val="24"/>
          <w:szCs w:val="24"/>
          <w:lang w:val="fr-FR"/>
        </w:rPr>
        <w:t> </w:t>
      </w:r>
      <w:r>
        <w:rPr>
          <w:rFonts w:eastAsia="Arial" w:cs="Arial"/>
          <w:b/>
          <w:bCs/>
          <w:sz w:val="24"/>
          <w:szCs w:val="24"/>
          <w:lang w:val="fr-FR"/>
        </w:rPr>
        <w:t>caractères)</w:t>
      </w:r>
    </w:p>
    <w:p w14:paraId="05BFE75C" w14:textId="77777777" w:rsidR="0078299E" w:rsidRPr="00144297" w:rsidRDefault="0078299E" w:rsidP="004B5AD1">
      <w:pPr>
        <w:spacing w:after="0" w:line="240" w:lineRule="auto"/>
        <w:rPr>
          <w:rFonts w:cs="Arial"/>
          <w:sz w:val="18"/>
          <w:lang w:val="en-US"/>
        </w:rPr>
      </w:pPr>
    </w:p>
    <w:p w14:paraId="2E1B6B0C" w14:textId="77777777" w:rsidR="00890F73" w:rsidRPr="00144297" w:rsidRDefault="00D915EC" w:rsidP="004B5AD1">
      <w:pPr>
        <w:spacing w:after="0" w:line="240" w:lineRule="auto"/>
        <w:rPr>
          <w:rFonts w:cs="Arial"/>
          <w:sz w:val="18"/>
          <w:lang w:val="en-US"/>
        </w:rPr>
      </w:pPr>
      <w:r>
        <w:rPr>
          <w:rFonts w:eastAsia="Arial" w:cs="Arial"/>
          <w:sz w:val="18"/>
          <w:szCs w:val="18"/>
          <w:lang w:val="fr-FR"/>
        </w:rPr>
        <w:t xml:space="preserve">La gamme de produits de l’entreprise familiale fondée en 1976 est extrêmement large : systèmes d’évacuation des eaux et de drainage, garde-gravier, bordures de jardin, bordures de gazon, cornières, couvre-mur, jardinières, structures porteuses pour installations solaires, chapeaux de cheminée ou girouettes. Informations complémentaires disponibles sur : </w:t>
      </w:r>
      <w:hyperlink r:id="rId7" w:history="1">
        <w:r>
          <w:rPr>
            <w:rFonts w:eastAsia="Arial" w:cs="Arial"/>
            <w:sz w:val="18"/>
            <w:szCs w:val="18"/>
            <w:u w:val="single"/>
            <w:lang w:val="fr-FR"/>
          </w:rPr>
          <w:t>www.richard-brink.de</w:t>
        </w:r>
      </w:hyperlink>
      <w:r>
        <w:rPr>
          <w:rFonts w:eastAsia="Arial" w:cs="Arial"/>
          <w:sz w:val="18"/>
          <w:szCs w:val="18"/>
          <w:lang w:val="fr-FR"/>
        </w:rPr>
        <w:t>.</w:t>
      </w:r>
    </w:p>
    <w:p w14:paraId="6CE66ECB" w14:textId="77777777" w:rsidR="004B5AD1" w:rsidRPr="00144297" w:rsidRDefault="004B5AD1" w:rsidP="004B5AD1">
      <w:pPr>
        <w:spacing w:after="0" w:line="240" w:lineRule="auto"/>
        <w:rPr>
          <w:rFonts w:cs="Arial"/>
          <w:sz w:val="18"/>
          <w:lang w:val="en-US"/>
        </w:rPr>
      </w:pPr>
    </w:p>
    <w:p w14:paraId="5F354DDE" w14:textId="77777777" w:rsidR="007E6042" w:rsidRPr="00144297" w:rsidRDefault="00D915EC" w:rsidP="000D7641">
      <w:pPr>
        <w:spacing w:line="240" w:lineRule="auto"/>
        <w:rPr>
          <w:rFonts w:cs="Arial"/>
          <w:sz w:val="18"/>
          <w:lang w:val="en-US"/>
        </w:rPr>
      </w:pPr>
      <w:r>
        <w:rPr>
          <w:rFonts w:eastAsia="Arial" w:cs="Arial"/>
          <w:sz w:val="18"/>
          <w:szCs w:val="18"/>
          <w:lang w:val="fr-FR"/>
        </w:rPr>
        <w:t xml:space="preserve">La société affiliée Brink </w:t>
      </w:r>
      <w:proofErr w:type="spellStart"/>
      <w:r>
        <w:rPr>
          <w:rFonts w:eastAsia="Arial" w:cs="Arial"/>
          <w:sz w:val="18"/>
          <w:szCs w:val="18"/>
          <w:lang w:val="fr-FR"/>
        </w:rPr>
        <w:t>Systembau</w:t>
      </w:r>
      <w:proofErr w:type="spellEnd"/>
      <w:r>
        <w:rPr>
          <w:rFonts w:eastAsia="Arial" w:cs="Arial"/>
          <w:sz w:val="18"/>
          <w:szCs w:val="18"/>
          <w:lang w:val="fr-FR"/>
        </w:rPr>
        <w:t xml:space="preserve"> </w:t>
      </w:r>
      <w:proofErr w:type="spellStart"/>
      <w:r>
        <w:rPr>
          <w:rFonts w:eastAsia="Arial" w:cs="Arial"/>
          <w:sz w:val="18"/>
          <w:szCs w:val="18"/>
          <w:lang w:val="fr-FR"/>
        </w:rPr>
        <w:t>GmbH</w:t>
      </w:r>
      <w:proofErr w:type="spellEnd"/>
      <w:r>
        <w:rPr>
          <w:rFonts w:eastAsia="Arial" w:cs="Arial"/>
          <w:sz w:val="18"/>
          <w:szCs w:val="18"/>
          <w:lang w:val="fr-FR"/>
        </w:rPr>
        <w:t xml:space="preserve"> s’est spécialisée dans l’aménagement de stands pour foires et expositions. Elle commercialise des systèmes modulaires produits par Richard Brink </w:t>
      </w:r>
      <w:proofErr w:type="spellStart"/>
      <w:r>
        <w:rPr>
          <w:rFonts w:eastAsia="Arial" w:cs="Arial"/>
          <w:sz w:val="18"/>
          <w:szCs w:val="18"/>
          <w:lang w:val="fr-FR"/>
        </w:rPr>
        <w:t>GmbH</w:t>
      </w:r>
      <w:proofErr w:type="spellEnd"/>
      <w:r>
        <w:rPr>
          <w:rFonts w:eastAsia="Arial" w:cs="Arial"/>
          <w:sz w:val="18"/>
          <w:szCs w:val="18"/>
          <w:lang w:val="fr-FR"/>
        </w:rPr>
        <w:t xml:space="preserve"> &amp; Co et servant, par exemple, de parois sur les salons. Ils peuvent également être utilisés dans d’autres domaines : caissons pour machines, protection antibruit, cloisons de séparation ou étalages… Son portefeuille inclut aussi des affichages LED grand format qui attirent rapidement l’attention des visiteurs.</w:t>
      </w:r>
    </w:p>
    <w:sectPr w:rsidR="007E6042" w:rsidRPr="00144297"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D8CA4" w14:textId="77777777" w:rsidR="00EF7AAC" w:rsidRDefault="00EF7AAC">
      <w:pPr>
        <w:spacing w:after="0" w:line="240" w:lineRule="auto"/>
      </w:pPr>
      <w:r>
        <w:separator/>
      </w:r>
    </w:p>
  </w:endnote>
  <w:endnote w:type="continuationSeparator" w:id="0">
    <w:p w14:paraId="6EBA5B97" w14:textId="77777777" w:rsidR="00EF7AAC" w:rsidRDefault="00EF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396D8" w14:textId="77777777" w:rsidR="00EE7ED8" w:rsidRDefault="00D915EC">
    <w:pPr>
      <w:pStyle w:val="Fuzeile"/>
      <w:jc w:val="center"/>
    </w:pPr>
    <w:r>
      <w:rPr>
        <w:noProof/>
        <w:lang w:eastAsia="de-DE"/>
      </w:rPr>
      <mc:AlternateContent>
        <mc:Choice Requires="wps">
          <w:drawing>
            <wp:anchor distT="0" distB="0" distL="114300" distR="114300" simplePos="0" relativeHeight="251659264" behindDoc="0" locked="0" layoutInCell="1" allowOverlap="1" wp14:anchorId="305A9C14" wp14:editId="1F22663D">
              <wp:simplePos x="0" y="0"/>
              <wp:positionH relativeFrom="column">
                <wp:posOffset>4980940</wp:posOffset>
              </wp:positionH>
              <wp:positionV relativeFrom="paragraph">
                <wp:posOffset>-2453005</wp:posOffset>
              </wp:positionV>
              <wp:extent cx="1600200" cy="2847975"/>
              <wp:effectExtent l="0" t="0" r="0" b="0"/>
              <wp:wrapNone/>
              <wp:docPr id="2" name="Text Box 1"/>
              <wp:cNvGraphicFramePr/>
              <a:graphic xmlns:a="http://schemas.openxmlformats.org/drawingml/2006/main">
                <a:graphicData uri="http://schemas.microsoft.com/office/word/2010/wordprocessingShape">
                  <wps:wsp>
                    <wps:cNvSpPr txBox="1"/>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6D997" w14:textId="77777777" w:rsidR="00EE7ED8" w:rsidRPr="00144297" w:rsidRDefault="00D915EC" w:rsidP="009518C2">
                          <w:pPr>
                            <w:spacing w:after="0" w:line="240" w:lineRule="auto"/>
                            <w:rPr>
                              <w:color w:val="808080"/>
                              <w:sz w:val="14"/>
                              <w:lang w:val="en-US"/>
                            </w:rPr>
                          </w:pPr>
                          <w:r>
                            <w:rPr>
                              <w:rFonts w:eastAsia="Arial"/>
                              <w:color w:val="808080"/>
                              <w:sz w:val="14"/>
                              <w:szCs w:val="14"/>
                              <w:lang w:val="fr-FR"/>
                            </w:rPr>
                            <w:t xml:space="preserve">Éditeur : </w:t>
                          </w:r>
                        </w:p>
                        <w:p w14:paraId="7D163AB6" w14:textId="77777777" w:rsidR="00EE7ED8" w:rsidRPr="00DB1420" w:rsidRDefault="00D915EC" w:rsidP="009518C2">
                          <w:pPr>
                            <w:pStyle w:val="berschrift1"/>
                            <w:spacing w:line="240" w:lineRule="auto"/>
                            <w:jc w:val="left"/>
                            <w:rPr>
                              <w:color w:val="808080"/>
                              <w:sz w:val="14"/>
                            </w:rPr>
                          </w:pPr>
                          <w:r>
                            <w:rPr>
                              <w:rFonts w:eastAsia="Arial"/>
                              <w:color w:val="808080"/>
                              <w:sz w:val="14"/>
                              <w:szCs w:val="14"/>
                              <w:lang w:val="fr-FR"/>
                            </w:rPr>
                            <w:t xml:space="preserve">Richard Brink </w:t>
                          </w:r>
                          <w:proofErr w:type="spellStart"/>
                          <w:r>
                            <w:rPr>
                              <w:rFonts w:eastAsia="Arial"/>
                              <w:color w:val="808080"/>
                              <w:sz w:val="14"/>
                              <w:szCs w:val="14"/>
                              <w:lang w:val="fr-FR"/>
                            </w:rPr>
                            <w:t>GmbH</w:t>
                          </w:r>
                          <w:proofErr w:type="spellEnd"/>
                          <w:r>
                            <w:rPr>
                              <w:rFonts w:eastAsia="Arial"/>
                              <w:color w:val="808080"/>
                              <w:sz w:val="14"/>
                              <w:szCs w:val="14"/>
                              <w:lang w:val="fr-FR"/>
                            </w:rPr>
                            <w:t xml:space="preserve"> &amp; Co. KG</w:t>
                          </w:r>
                        </w:p>
                        <w:p w14:paraId="58D7558C" w14:textId="77777777" w:rsidR="00EE7ED8" w:rsidRPr="005602BA" w:rsidRDefault="00D915EC" w:rsidP="009518C2">
                          <w:pPr>
                            <w:spacing w:after="0" w:line="240" w:lineRule="auto"/>
                            <w:rPr>
                              <w:color w:val="808080"/>
                              <w:sz w:val="14"/>
                            </w:rPr>
                          </w:pPr>
                          <w:proofErr w:type="spellStart"/>
                          <w:r>
                            <w:rPr>
                              <w:rFonts w:eastAsia="Arial"/>
                              <w:color w:val="808080"/>
                              <w:sz w:val="14"/>
                              <w:szCs w:val="14"/>
                              <w:lang w:val="fr-FR"/>
                            </w:rPr>
                            <w:t>Görlitzer</w:t>
                          </w:r>
                          <w:proofErr w:type="spellEnd"/>
                          <w:r>
                            <w:rPr>
                              <w:rFonts w:eastAsia="Arial"/>
                              <w:color w:val="808080"/>
                              <w:sz w:val="14"/>
                              <w:szCs w:val="14"/>
                              <w:lang w:val="fr-FR"/>
                            </w:rPr>
                            <w:t xml:space="preserve"> </w:t>
                          </w:r>
                          <w:proofErr w:type="spellStart"/>
                          <w:r>
                            <w:rPr>
                              <w:rFonts w:eastAsia="Arial"/>
                              <w:color w:val="808080"/>
                              <w:sz w:val="14"/>
                              <w:szCs w:val="14"/>
                              <w:lang w:val="fr-FR"/>
                            </w:rPr>
                            <w:t>Straße</w:t>
                          </w:r>
                          <w:proofErr w:type="spellEnd"/>
                          <w:r>
                            <w:rPr>
                              <w:rFonts w:eastAsia="Arial"/>
                              <w:color w:val="808080"/>
                              <w:sz w:val="14"/>
                              <w:szCs w:val="14"/>
                              <w:lang w:val="fr-FR"/>
                            </w:rPr>
                            <w:t xml:space="preserve"> 1</w:t>
                          </w:r>
                        </w:p>
                        <w:p w14:paraId="57F9B865" w14:textId="77777777" w:rsidR="00EE7ED8" w:rsidRDefault="00D915EC" w:rsidP="009518C2">
                          <w:pPr>
                            <w:spacing w:after="0" w:line="240" w:lineRule="auto"/>
                            <w:rPr>
                              <w:color w:val="808080"/>
                              <w:sz w:val="14"/>
                            </w:rPr>
                          </w:pPr>
                          <w:r>
                            <w:rPr>
                              <w:rFonts w:eastAsia="Arial"/>
                              <w:color w:val="808080"/>
                              <w:sz w:val="14"/>
                              <w:szCs w:val="14"/>
                              <w:lang w:val="fr-FR"/>
                            </w:rPr>
                            <w:t xml:space="preserve">33758 </w:t>
                          </w:r>
                          <w:proofErr w:type="spellStart"/>
                          <w:r>
                            <w:rPr>
                              <w:rFonts w:eastAsia="Arial"/>
                              <w:color w:val="808080"/>
                              <w:sz w:val="14"/>
                              <w:szCs w:val="14"/>
                              <w:lang w:val="fr-FR"/>
                            </w:rPr>
                            <w:t>Schloß</w:t>
                          </w:r>
                          <w:proofErr w:type="spellEnd"/>
                          <w:r>
                            <w:rPr>
                              <w:rFonts w:eastAsia="Arial"/>
                              <w:color w:val="808080"/>
                              <w:sz w:val="14"/>
                              <w:szCs w:val="14"/>
                              <w:lang w:val="fr-FR"/>
                            </w:rPr>
                            <w:t xml:space="preserve"> </w:t>
                          </w:r>
                          <w:proofErr w:type="spellStart"/>
                          <w:r>
                            <w:rPr>
                              <w:rFonts w:eastAsia="Arial"/>
                              <w:color w:val="808080"/>
                              <w:sz w:val="14"/>
                              <w:szCs w:val="14"/>
                              <w:lang w:val="fr-FR"/>
                            </w:rPr>
                            <w:t>Holte-Stukenbrock</w:t>
                          </w:r>
                          <w:proofErr w:type="spellEnd"/>
                          <w:r>
                            <w:rPr>
                              <w:rFonts w:eastAsia="Arial"/>
                              <w:color w:val="808080"/>
                              <w:sz w:val="14"/>
                              <w:szCs w:val="14"/>
                              <w:lang w:val="fr-FR"/>
                            </w:rPr>
                            <w:t>, Allemagne</w:t>
                          </w:r>
                        </w:p>
                        <w:p w14:paraId="2223E10C" w14:textId="77777777" w:rsidR="00EE7ED8" w:rsidRPr="00144297" w:rsidRDefault="00D915EC" w:rsidP="00DF60B1">
                          <w:pPr>
                            <w:tabs>
                              <w:tab w:val="left" w:pos="851"/>
                            </w:tabs>
                            <w:spacing w:after="0" w:line="240" w:lineRule="auto"/>
                            <w:rPr>
                              <w:color w:val="808080"/>
                              <w:sz w:val="14"/>
                              <w:lang w:val="en-US"/>
                            </w:rPr>
                          </w:pPr>
                          <w:r>
                            <w:rPr>
                              <w:rFonts w:eastAsia="Arial"/>
                              <w:color w:val="808080"/>
                              <w:sz w:val="14"/>
                              <w:szCs w:val="14"/>
                              <w:lang w:val="fr-FR"/>
                            </w:rPr>
                            <w:t>Téléphone :</w:t>
                          </w:r>
                          <w:r>
                            <w:rPr>
                              <w:rFonts w:eastAsia="Arial"/>
                              <w:color w:val="808080"/>
                              <w:sz w:val="14"/>
                              <w:szCs w:val="14"/>
                              <w:lang w:val="fr-FR"/>
                            </w:rPr>
                            <w:tab/>
                            <w:t>+49 (0)5207 9504-0</w:t>
                          </w:r>
                        </w:p>
                        <w:p w14:paraId="557D417B" w14:textId="77777777" w:rsidR="00EE7ED8" w:rsidRPr="00144297" w:rsidRDefault="00D915EC" w:rsidP="00DF60B1">
                          <w:pPr>
                            <w:tabs>
                              <w:tab w:val="left" w:pos="851"/>
                            </w:tabs>
                            <w:spacing w:after="0" w:line="240" w:lineRule="auto"/>
                            <w:rPr>
                              <w:color w:val="808080"/>
                              <w:sz w:val="14"/>
                              <w:lang w:val="en-US"/>
                            </w:rPr>
                          </w:pPr>
                          <w:r>
                            <w:rPr>
                              <w:rFonts w:eastAsia="Arial"/>
                              <w:color w:val="808080"/>
                              <w:sz w:val="14"/>
                              <w:szCs w:val="14"/>
                              <w:lang w:val="fr-FR"/>
                            </w:rPr>
                            <w:t>Fax :</w:t>
                          </w:r>
                          <w:r>
                            <w:rPr>
                              <w:rFonts w:eastAsia="Arial"/>
                              <w:color w:val="808080"/>
                              <w:sz w:val="14"/>
                              <w:szCs w:val="14"/>
                              <w:lang w:val="fr-FR"/>
                            </w:rPr>
                            <w:tab/>
                            <w:t>+49 (0)5207 9504-20</w:t>
                          </w:r>
                        </w:p>
                        <w:p w14:paraId="4145E765" w14:textId="77777777" w:rsidR="00EE7ED8" w:rsidRPr="00144297" w:rsidRDefault="00D915EC" w:rsidP="00DF60B1">
                          <w:pPr>
                            <w:tabs>
                              <w:tab w:val="left" w:pos="851"/>
                            </w:tabs>
                            <w:spacing w:after="0" w:line="240" w:lineRule="auto"/>
                            <w:rPr>
                              <w:color w:val="808080"/>
                              <w:sz w:val="14"/>
                              <w:lang w:val="en-US"/>
                            </w:rPr>
                          </w:pPr>
                          <w:r>
                            <w:rPr>
                              <w:rFonts w:eastAsia="Arial"/>
                              <w:color w:val="808080"/>
                              <w:sz w:val="14"/>
                              <w:szCs w:val="14"/>
                              <w:lang w:val="fr-FR"/>
                            </w:rPr>
                            <w:t>http://www.richard-brink.de</w:t>
                          </w:r>
                        </w:p>
                        <w:p w14:paraId="31CAF41F" w14:textId="77777777" w:rsidR="00EE7ED8" w:rsidRPr="00144297" w:rsidRDefault="00D915EC" w:rsidP="00DF60B1">
                          <w:pPr>
                            <w:tabs>
                              <w:tab w:val="left" w:pos="851"/>
                            </w:tabs>
                            <w:spacing w:after="0" w:line="240" w:lineRule="auto"/>
                            <w:rPr>
                              <w:color w:val="808080"/>
                              <w:sz w:val="14"/>
                              <w:lang w:val="en-US"/>
                            </w:rPr>
                          </w:pPr>
                          <w:r>
                            <w:rPr>
                              <w:rFonts w:eastAsia="Arial"/>
                              <w:color w:val="808080"/>
                              <w:sz w:val="14"/>
                              <w:szCs w:val="14"/>
                              <w:lang w:val="fr-FR"/>
                            </w:rPr>
                            <w:t>Courriel : stefan.brink@richard-brink.de</w:t>
                          </w:r>
                        </w:p>
                        <w:p w14:paraId="5204085A" w14:textId="77777777" w:rsidR="00EE7ED8" w:rsidRPr="00144297" w:rsidRDefault="00EE7ED8" w:rsidP="009518C2">
                          <w:pPr>
                            <w:spacing w:after="0" w:line="240" w:lineRule="auto"/>
                            <w:rPr>
                              <w:color w:val="808080"/>
                              <w:sz w:val="14"/>
                              <w:lang w:val="en-US"/>
                            </w:rPr>
                          </w:pPr>
                        </w:p>
                        <w:p w14:paraId="7FC13C48" w14:textId="77777777" w:rsidR="00EE7ED8" w:rsidRPr="00C93AA0" w:rsidRDefault="00D915EC" w:rsidP="009518C2">
                          <w:pPr>
                            <w:spacing w:after="0" w:line="240" w:lineRule="auto"/>
                            <w:rPr>
                              <w:b/>
                              <w:color w:val="808080"/>
                              <w:sz w:val="14"/>
                            </w:rPr>
                          </w:pPr>
                          <w:r>
                            <w:rPr>
                              <w:rFonts w:eastAsia="Arial"/>
                              <w:b/>
                              <w:bCs/>
                              <w:color w:val="808080"/>
                              <w:sz w:val="14"/>
                              <w:szCs w:val="14"/>
                              <w:lang w:val="fr-FR"/>
                            </w:rPr>
                            <w:t>Interlocuteur à la rédaction :</w:t>
                          </w:r>
                        </w:p>
                        <w:p w14:paraId="3332A352" w14:textId="77777777" w:rsidR="00EE7ED8" w:rsidRDefault="00D915EC" w:rsidP="009518C2">
                          <w:pPr>
                            <w:pStyle w:val="Textkrper"/>
                            <w:rPr>
                              <w:rFonts w:ascii="Arial" w:hAnsi="Arial"/>
                              <w:color w:val="808080"/>
                              <w:sz w:val="14"/>
                              <w:lang w:val="it-IT"/>
                            </w:rPr>
                          </w:pPr>
                          <w:r>
                            <w:rPr>
                              <w:rFonts w:ascii="Arial" w:eastAsia="Arial" w:hAnsi="Arial"/>
                              <w:color w:val="808080"/>
                              <w:sz w:val="14"/>
                              <w:szCs w:val="14"/>
                              <w:lang w:val="fr-FR"/>
                            </w:rPr>
                            <w:t>Daniel Kraus</w:t>
                          </w:r>
                        </w:p>
                        <w:p w14:paraId="38B062B9" w14:textId="77777777" w:rsidR="00D64557" w:rsidRDefault="00D915EC" w:rsidP="009518C2">
                          <w:pPr>
                            <w:pStyle w:val="Textkrper"/>
                            <w:rPr>
                              <w:rFonts w:ascii="Arial" w:hAnsi="Arial"/>
                              <w:color w:val="808080"/>
                              <w:sz w:val="14"/>
                              <w:lang w:val="it-IT"/>
                            </w:rPr>
                          </w:pPr>
                          <w:r>
                            <w:rPr>
                              <w:rFonts w:ascii="Arial" w:eastAsia="Arial" w:hAnsi="Arial"/>
                              <w:color w:val="808080"/>
                              <w:sz w:val="14"/>
                              <w:szCs w:val="14"/>
                              <w:lang w:val="fr-FR"/>
                            </w:rPr>
                            <w:t>Responsable du contenu marketing</w:t>
                          </w:r>
                        </w:p>
                        <w:p w14:paraId="61C81631" w14:textId="77777777" w:rsidR="00D64557" w:rsidRPr="00DB1420" w:rsidRDefault="00D915EC" w:rsidP="009518C2">
                          <w:pPr>
                            <w:pStyle w:val="Textkrper"/>
                            <w:rPr>
                              <w:rFonts w:ascii="Arial" w:hAnsi="Arial"/>
                              <w:color w:val="808080"/>
                              <w:sz w:val="14"/>
                              <w:lang w:val="it-IT"/>
                            </w:rPr>
                          </w:pPr>
                          <w:r>
                            <w:rPr>
                              <w:rFonts w:ascii="Arial" w:eastAsia="Arial" w:hAnsi="Arial"/>
                              <w:color w:val="808080"/>
                              <w:sz w:val="14"/>
                              <w:szCs w:val="14"/>
                              <w:lang w:val="fr-FR"/>
                            </w:rPr>
                            <w:t>daniel.kraus@richard-brink.de</w:t>
                          </w:r>
                        </w:p>
                        <w:p w14:paraId="54083E7A" w14:textId="77777777" w:rsidR="00EE7ED8" w:rsidRPr="00D64557" w:rsidRDefault="00EE7ED8" w:rsidP="009518C2">
                          <w:pPr>
                            <w:pStyle w:val="berschrift3"/>
                            <w:tabs>
                              <w:tab w:val="left" w:pos="567"/>
                            </w:tabs>
                            <w:rPr>
                              <w:color w:val="808080"/>
                              <w:sz w:val="14"/>
                              <w:szCs w:val="14"/>
                              <w:lang w:val="it-IT"/>
                            </w:rPr>
                          </w:pPr>
                        </w:p>
                        <w:p w14:paraId="5B519EA4" w14:textId="77777777" w:rsidR="00EE7ED8" w:rsidRPr="00144297" w:rsidRDefault="00D915EC" w:rsidP="009518C2">
                          <w:pPr>
                            <w:pStyle w:val="berschrift3"/>
                            <w:tabs>
                              <w:tab w:val="left" w:pos="567"/>
                            </w:tabs>
                            <w:rPr>
                              <w:color w:val="808080"/>
                              <w:sz w:val="14"/>
                              <w:szCs w:val="14"/>
                              <w:lang w:val="en-US"/>
                            </w:rPr>
                          </w:pPr>
                          <w:r>
                            <w:rPr>
                              <w:rFonts w:eastAsia="Arial"/>
                              <w:color w:val="808080"/>
                              <w:sz w:val="14"/>
                              <w:szCs w:val="14"/>
                              <w:lang w:val="fr-FR"/>
                            </w:rPr>
                            <w:t>Impression libre – merci de transmettre une copie</w:t>
                          </w:r>
                        </w:p>
                        <w:p w14:paraId="653FEEFD" w14:textId="77777777" w:rsidR="00EE7ED8" w:rsidRPr="00144297" w:rsidRDefault="00EE7ED8" w:rsidP="00BA50C8">
                          <w:pPr>
                            <w:rPr>
                              <w:sz w:val="18"/>
                              <w:lang w:val="en-US"/>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305A9C14" id="_x0000_t202" coordsize="21600,21600" o:spt="202" path="m,l,21600r21600,l21600,xe">
              <v:stroke joinstyle="miter"/>
              <v:path gradientshapeok="t" o:connecttype="rect"/>
            </v:shapetype>
            <v:shape id="Text Box 1" o:spid="_x0000_s1027" type="#_x0000_t202" style="position:absolute;left:0;text-align:left;margin-left:392.2pt;margin-top:-193.15pt;width:126pt;height:2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" filled="f" stroked="f">
              <v:textbox>
                <w:txbxContent>
                  <w:p w14:paraId="1446D997" w14:textId="77777777" w:rsidR="00EE7ED8" w:rsidRPr="00144297" w:rsidRDefault="00D915EC" w:rsidP="009518C2">
                    <w:pPr>
                      <w:spacing w:after="0" w:line="240" w:lineRule="auto"/>
                      <w:rPr>
                        <w:color w:val="808080"/>
                        <w:sz w:val="14"/>
                        <w:lang w:val="en-US"/>
                      </w:rPr>
                    </w:pPr>
                    <w:r>
                      <w:rPr>
                        <w:rFonts w:eastAsia="Arial"/>
                        <w:color w:val="808080"/>
                        <w:sz w:val="14"/>
                        <w:szCs w:val="14"/>
                        <w:lang w:val="fr-FR"/>
                      </w:rPr>
                      <w:t xml:space="preserve">Éditeur : </w:t>
                    </w:r>
                  </w:p>
                  <w:p w14:paraId="7D163AB6" w14:textId="77777777" w:rsidR="00EE7ED8" w:rsidRPr="00DB1420" w:rsidRDefault="00D915EC" w:rsidP="009518C2">
                    <w:pPr>
                      <w:pStyle w:val="berschrift1"/>
                      <w:spacing w:line="240" w:lineRule="auto"/>
                      <w:jc w:val="left"/>
                      <w:rPr>
                        <w:color w:val="808080"/>
                        <w:sz w:val="14"/>
                      </w:rPr>
                    </w:pPr>
                    <w:r>
                      <w:rPr>
                        <w:rFonts w:eastAsia="Arial"/>
                        <w:color w:val="808080"/>
                        <w:sz w:val="14"/>
                        <w:szCs w:val="14"/>
                        <w:lang w:val="fr-FR"/>
                      </w:rPr>
                      <w:t xml:space="preserve">Richard Brink </w:t>
                    </w:r>
                    <w:proofErr w:type="spellStart"/>
                    <w:r>
                      <w:rPr>
                        <w:rFonts w:eastAsia="Arial"/>
                        <w:color w:val="808080"/>
                        <w:sz w:val="14"/>
                        <w:szCs w:val="14"/>
                        <w:lang w:val="fr-FR"/>
                      </w:rPr>
                      <w:t>GmbH</w:t>
                    </w:r>
                    <w:proofErr w:type="spellEnd"/>
                    <w:r>
                      <w:rPr>
                        <w:rFonts w:eastAsia="Arial"/>
                        <w:color w:val="808080"/>
                        <w:sz w:val="14"/>
                        <w:szCs w:val="14"/>
                        <w:lang w:val="fr-FR"/>
                      </w:rPr>
                      <w:t xml:space="preserve"> &amp; Co. KG</w:t>
                    </w:r>
                  </w:p>
                  <w:p w14:paraId="58D7558C" w14:textId="77777777" w:rsidR="00EE7ED8" w:rsidRPr="005602BA" w:rsidRDefault="00D915EC" w:rsidP="009518C2">
                    <w:pPr>
                      <w:spacing w:after="0" w:line="240" w:lineRule="auto"/>
                      <w:rPr>
                        <w:color w:val="808080"/>
                        <w:sz w:val="14"/>
                      </w:rPr>
                    </w:pPr>
                    <w:proofErr w:type="spellStart"/>
                    <w:r>
                      <w:rPr>
                        <w:rFonts w:eastAsia="Arial"/>
                        <w:color w:val="808080"/>
                        <w:sz w:val="14"/>
                        <w:szCs w:val="14"/>
                        <w:lang w:val="fr-FR"/>
                      </w:rPr>
                      <w:t>Görlitzer</w:t>
                    </w:r>
                    <w:proofErr w:type="spellEnd"/>
                    <w:r>
                      <w:rPr>
                        <w:rFonts w:eastAsia="Arial"/>
                        <w:color w:val="808080"/>
                        <w:sz w:val="14"/>
                        <w:szCs w:val="14"/>
                        <w:lang w:val="fr-FR"/>
                      </w:rPr>
                      <w:t xml:space="preserve"> </w:t>
                    </w:r>
                    <w:proofErr w:type="spellStart"/>
                    <w:r>
                      <w:rPr>
                        <w:rFonts w:eastAsia="Arial"/>
                        <w:color w:val="808080"/>
                        <w:sz w:val="14"/>
                        <w:szCs w:val="14"/>
                        <w:lang w:val="fr-FR"/>
                      </w:rPr>
                      <w:t>Straße</w:t>
                    </w:r>
                    <w:proofErr w:type="spellEnd"/>
                    <w:r>
                      <w:rPr>
                        <w:rFonts w:eastAsia="Arial"/>
                        <w:color w:val="808080"/>
                        <w:sz w:val="14"/>
                        <w:szCs w:val="14"/>
                        <w:lang w:val="fr-FR"/>
                      </w:rPr>
                      <w:t xml:space="preserve"> 1</w:t>
                    </w:r>
                  </w:p>
                  <w:p w14:paraId="57F9B865" w14:textId="77777777" w:rsidR="00EE7ED8" w:rsidRDefault="00D915EC" w:rsidP="009518C2">
                    <w:pPr>
                      <w:spacing w:after="0" w:line="240" w:lineRule="auto"/>
                      <w:rPr>
                        <w:color w:val="808080"/>
                        <w:sz w:val="14"/>
                      </w:rPr>
                    </w:pPr>
                    <w:r>
                      <w:rPr>
                        <w:rFonts w:eastAsia="Arial"/>
                        <w:color w:val="808080"/>
                        <w:sz w:val="14"/>
                        <w:szCs w:val="14"/>
                        <w:lang w:val="fr-FR"/>
                      </w:rPr>
                      <w:t xml:space="preserve">33758 </w:t>
                    </w:r>
                    <w:proofErr w:type="spellStart"/>
                    <w:r>
                      <w:rPr>
                        <w:rFonts w:eastAsia="Arial"/>
                        <w:color w:val="808080"/>
                        <w:sz w:val="14"/>
                        <w:szCs w:val="14"/>
                        <w:lang w:val="fr-FR"/>
                      </w:rPr>
                      <w:t>Schloß</w:t>
                    </w:r>
                    <w:proofErr w:type="spellEnd"/>
                    <w:r>
                      <w:rPr>
                        <w:rFonts w:eastAsia="Arial"/>
                        <w:color w:val="808080"/>
                        <w:sz w:val="14"/>
                        <w:szCs w:val="14"/>
                        <w:lang w:val="fr-FR"/>
                      </w:rPr>
                      <w:t xml:space="preserve"> </w:t>
                    </w:r>
                    <w:proofErr w:type="spellStart"/>
                    <w:r>
                      <w:rPr>
                        <w:rFonts w:eastAsia="Arial"/>
                        <w:color w:val="808080"/>
                        <w:sz w:val="14"/>
                        <w:szCs w:val="14"/>
                        <w:lang w:val="fr-FR"/>
                      </w:rPr>
                      <w:t>Holte-Stukenbrock</w:t>
                    </w:r>
                    <w:proofErr w:type="spellEnd"/>
                    <w:r>
                      <w:rPr>
                        <w:rFonts w:eastAsia="Arial"/>
                        <w:color w:val="808080"/>
                        <w:sz w:val="14"/>
                        <w:szCs w:val="14"/>
                        <w:lang w:val="fr-FR"/>
                      </w:rPr>
                      <w:t>, Allemagne</w:t>
                    </w:r>
                  </w:p>
                  <w:p w14:paraId="2223E10C" w14:textId="77777777" w:rsidR="00EE7ED8" w:rsidRPr="00144297" w:rsidRDefault="00D915EC" w:rsidP="00DF60B1">
                    <w:pPr>
                      <w:tabs>
                        <w:tab w:val="left" w:pos="851"/>
                      </w:tabs>
                      <w:spacing w:after="0" w:line="240" w:lineRule="auto"/>
                      <w:rPr>
                        <w:color w:val="808080"/>
                        <w:sz w:val="14"/>
                        <w:lang w:val="en-US"/>
                      </w:rPr>
                    </w:pPr>
                    <w:r>
                      <w:rPr>
                        <w:rFonts w:eastAsia="Arial"/>
                        <w:color w:val="808080"/>
                        <w:sz w:val="14"/>
                        <w:szCs w:val="14"/>
                        <w:lang w:val="fr-FR"/>
                      </w:rPr>
                      <w:t>Téléphone :</w:t>
                    </w:r>
                    <w:r>
                      <w:rPr>
                        <w:rFonts w:eastAsia="Arial"/>
                        <w:color w:val="808080"/>
                        <w:sz w:val="14"/>
                        <w:szCs w:val="14"/>
                        <w:lang w:val="fr-FR"/>
                      </w:rPr>
                      <w:tab/>
                      <w:t>+49 (0)5207 9504-0</w:t>
                    </w:r>
                  </w:p>
                  <w:p w14:paraId="557D417B" w14:textId="77777777" w:rsidR="00EE7ED8" w:rsidRPr="00144297" w:rsidRDefault="00D915EC" w:rsidP="00DF60B1">
                    <w:pPr>
                      <w:tabs>
                        <w:tab w:val="left" w:pos="851"/>
                      </w:tabs>
                      <w:spacing w:after="0" w:line="240" w:lineRule="auto"/>
                      <w:rPr>
                        <w:color w:val="808080"/>
                        <w:sz w:val="14"/>
                        <w:lang w:val="en-US"/>
                      </w:rPr>
                    </w:pPr>
                    <w:r>
                      <w:rPr>
                        <w:rFonts w:eastAsia="Arial"/>
                        <w:color w:val="808080"/>
                        <w:sz w:val="14"/>
                        <w:szCs w:val="14"/>
                        <w:lang w:val="fr-FR"/>
                      </w:rPr>
                      <w:t>Fax :</w:t>
                    </w:r>
                    <w:r>
                      <w:rPr>
                        <w:rFonts w:eastAsia="Arial"/>
                        <w:color w:val="808080"/>
                        <w:sz w:val="14"/>
                        <w:szCs w:val="14"/>
                        <w:lang w:val="fr-FR"/>
                      </w:rPr>
                      <w:tab/>
                      <w:t>+49 (0)5207 9504-20</w:t>
                    </w:r>
                  </w:p>
                  <w:p w14:paraId="4145E765" w14:textId="77777777" w:rsidR="00EE7ED8" w:rsidRPr="00144297" w:rsidRDefault="00D915EC" w:rsidP="00DF60B1">
                    <w:pPr>
                      <w:tabs>
                        <w:tab w:val="left" w:pos="851"/>
                      </w:tabs>
                      <w:spacing w:after="0" w:line="240" w:lineRule="auto"/>
                      <w:rPr>
                        <w:color w:val="808080"/>
                        <w:sz w:val="14"/>
                        <w:lang w:val="en-US"/>
                      </w:rPr>
                    </w:pPr>
                    <w:r>
                      <w:rPr>
                        <w:rFonts w:eastAsia="Arial"/>
                        <w:color w:val="808080"/>
                        <w:sz w:val="14"/>
                        <w:szCs w:val="14"/>
                        <w:lang w:val="fr-FR"/>
                      </w:rPr>
                      <w:t>http://www.richard-brink.de</w:t>
                    </w:r>
                  </w:p>
                  <w:p w14:paraId="31CAF41F" w14:textId="77777777" w:rsidR="00EE7ED8" w:rsidRPr="00144297" w:rsidRDefault="00D915EC" w:rsidP="00DF60B1">
                    <w:pPr>
                      <w:tabs>
                        <w:tab w:val="left" w:pos="851"/>
                      </w:tabs>
                      <w:spacing w:after="0" w:line="240" w:lineRule="auto"/>
                      <w:rPr>
                        <w:color w:val="808080"/>
                        <w:sz w:val="14"/>
                        <w:lang w:val="en-US"/>
                      </w:rPr>
                    </w:pPr>
                    <w:r>
                      <w:rPr>
                        <w:rFonts w:eastAsia="Arial"/>
                        <w:color w:val="808080"/>
                        <w:sz w:val="14"/>
                        <w:szCs w:val="14"/>
                        <w:lang w:val="fr-FR"/>
                      </w:rPr>
                      <w:t>Courriel : stefan.brink@richard-brink.de</w:t>
                    </w:r>
                  </w:p>
                  <w:p w14:paraId="5204085A" w14:textId="77777777" w:rsidR="00EE7ED8" w:rsidRPr="00144297" w:rsidRDefault="00EE7ED8" w:rsidP="009518C2">
                    <w:pPr>
                      <w:spacing w:after="0" w:line="240" w:lineRule="auto"/>
                      <w:rPr>
                        <w:color w:val="808080"/>
                        <w:sz w:val="14"/>
                        <w:lang w:val="en-US"/>
                      </w:rPr>
                    </w:pPr>
                  </w:p>
                  <w:p w14:paraId="7FC13C48" w14:textId="77777777" w:rsidR="00EE7ED8" w:rsidRPr="00C93AA0" w:rsidRDefault="00D915EC" w:rsidP="009518C2">
                    <w:pPr>
                      <w:spacing w:after="0" w:line="240" w:lineRule="auto"/>
                      <w:rPr>
                        <w:b/>
                        <w:color w:val="808080"/>
                        <w:sz w:val="14"/>
                      </w:rPr>
                    </w:pPr>
                    <w:r>
                      <w:rPr>
                        <w:rFonts w:eastAsia="Arial"/>
                        <w:b/>
                        <w:bCs/>
                        <w:color w:val="808080"/>
                        <w:sz w:val="14"/>
                        <w:szCs w:val="14"/>
                        <w:lang w:val="fr-FR"/>
                      </w:rPr>
                      <w:t>Interlocuteur à la rédaction :</w:t>
                    </w:r>
                  </w:p>
                  <w:p w14:paraId="3332A352" w14:textId="77777777" w:rsidR="00EE7ED8" w:rsidRDefault="00D915EC" w:rsidP="009518C2">
                    <w:pPr>
                      <w:pStyle w:val="Textkrper"/>
                      <w:rPr>
                        <w:rFonts w:ascii="Arial" w:hAnsi="Arial"/>
                        <w:color w:val="808080"/>
                        <w:sz w:val="14"/>
                        <w:lang w:val="it-IT"/>
                      </w:rPr>
                    </w:pPr>
                    <w:r>
                      <w:rPr>
                        <w:rFonts w:ascii="Arial" w:eastAsia="Arial" w:hAnsi="Arial"/>
                        <w:color w:val="808080"/>
                        <w:sz w:val="14"/>
                        <w:szCs w:val="14"/>
                        <w:lang w:val="fr-FR"/>
                      </w:rPr>
                      <w:t>Daniel Kraus</w:t>
                    </w:r>
                  </w:p>
                  <w:p w14:paraId="38B062B9" w14:textId="77777777" w:rsidR="00D64557" w:rsidRDefault="00D915EC" w:rsidP="009518C2">
                    <w:pPr>
                      <w:pStyle w:val="Textkrper"/>
                      <w:rPr>
                        <w:rFonts w:ascii="Arial" w:hAnsi="Arial"/>
                        <w:color w:val="808080"/>
                        <w:sz w:val="14"/>
                        <w:lang w:val="it-IT"/>
                      </w:rPr>
                    </w:pPr>
                    <w:r>
                      <w:rPr>
                        <w:rFonts w:ascii="Arial" w:eastAsia="Arial" w:hAnsi="Arial"/>
                        <w:color w:val="808080"/>
                        <w:sz w:val="14"/>
                        <w:szCs w:val="14"/>
                        <w:lang w:val="fr-FR"/>
                      </w:rPr>
                      <w:t>Responsable du contenu marketing</w:t>
                    </w:r>
                  </w:p>
                  <w:p w14:paraId="61C81631" w14:textId="77777777" w:rsidR="00D64557" w:rsidRPr="00DB1420" w:rsidRDefault="00D915EC" w:rsidP="009518C2">
                    <w:pPr>
                      <w:pStyle w:val="Textkrper"/>
                      <w:rPr>
                        <w:rFonts w:ascii="Arial" w:hAnsi="Arial"/>
                        <w:color w:val="808080"/>
                        <w:sz w:val="14"/>
                        <w:lang w:val="it-IT"/>
                      </w:rPr>
                    </w:pPr>
                    <w:r>
                      <w:rPr>
                        <w:rFonts w:ascii="Arial" w:eastAsia="Arial" w:hAnsi="Arial"/>
                        <w:color w:val="808080"/>
                        <w:sz w:val="14"/>
                        <w:szCs w:val="14"/>
                        <w:lang w:val="fr-FR"/>
                      </w:rPr>
                      <w:t>daniel.kraus@richard-brink.de</w:t>
                    </w:r>
                  </w:p>
                  <w:p w14:paraId="54083E7A" w14:textId="77777777" w:rsidR="00EE7ED8" w:rsidRPr="00D64557" w:rsidRDefault="00EE7ED8" w:rsidP="009518C2">
                    <w:pPr>
                      <w:pStyle w:val="berschrift3"/>
                      <w:tabs>
                        <w:tab w:val="left" w:pos="567"/>
                      </w:tabs>
                      <w:rPr>
                        <w:color w:val="808080"/>
                        <w:sz w:val="14"/>
                        <w:szCs w:val="14"/>
                        <w:lang w:val="it-IT"/>
                      </w:rPr>
                    </w:pPr>
                  </w:p>
                  <w:p w14:paraId="5B519EA4" w14:textId="77777777" w:rsidR="00EE7ED8" w:rsidRPr="00144297" w:rsidRDefault="00D915EC" w:rsidP="009518C2">
                    <w:pPr>
                      <w:pStyle w:val="berschrift3"/>
                      <w:tabs>
                        <w:tab w:val="left" w:pos="567"/>
                      </w:tabs>
                      <w:rPr>
                        <w:color w:val="808080"/>
                        <w:sz w:val="14"/>
                        <w:szCs w:val="14"/>
                        <w:lang w:val="en-US"/>
                      </w:rPr>
                    </w:pPr>
                    <w:r>
                      <w:rPr>
                        <w:rFonts w:eastAsia="Arial"/>
                        <w:color w:val="808080"/>
                        <w:sz w:val="14"/>
                        <w:szCs w:val="14"/>
                        <w:lang w:val="fr-FR"/>
                      </w:rPr>
                      <w:t>Impression libre – merci de transmettre une copie</w:t>
                    </w:r>
                  </w:p>
                  <w:p w14:paraId="653FEEFD" w14:textId="77777777" w:rsidR="00EE7ED8" w:rsidRPr="00144297" w:rsidRDefault="00EE7ED8" w:rsidP="00BA50C8">
                    <w:pPr>
                      <w:rPr>
                        <w:sz w:val="18"/>
                        <w:lang w:val="en-US"/>
                      </w:rPr>
                    </w:pPr>
                  </w:p>
                </w:txbxContent>
              </v:textbox>
            </v:shape>
          </w:pict>
        </mc:Fallback>
      </mc:AlternateConten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6BAE903E"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BB8FA" w14:textId="77777777" w:rsidR="00EF7AAC" w:rsidRDefault="00EF7AAC">
      <w:pPr>
        <w:spacing w:after="0" w:line="240" w:lineRule="auto"/>
      </w:pPr>
      <w:r>
        <w:separator/>
      </w:r>
    </w:p>
  </w:footnote>
  <w:footnote w:type="continuationSeparator" w:id="0">
    <w:p w14:paraId="4864E32B" w14:textId="77777777" w:rsidR="00EF7AAC" w:rsidRDefault="00EF7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6DA6" w14:textId="77777777" w:rsidR="00EE7ED8" w:rsidRDefault="00D915EC">
    <w:pPr>
      <w:pStyle w:val="Kopfzeile"/>
      <w:rPr>
        <w:rFonts w:ascii="Verdana" w:hAnsi="Verdana"/>
        <w:color w:val="808080"/>
        <w:sz w:val="52"/>
        <w:szCs w:val="52"/>
      </w:rPr>
    </w:pPr>
    <w:r>
      <w:rPr>
        <w:rFonts w:ascii="Verdana" w:hAnsi="Verdana"/>
        <w:noProof/>
        <w:color w:val="808080"/>
        <w:sz w:val="52"/>
        <w:szCs w:val="52"/>
      </w:rPr>
      <mc:AlternateContent>
        <mc:Choice Requires="wps">
          <w:drawing>
            <wp:anchor distT="0" distB="0" distL="114300" distR="114300" simplePos="0" relativeHeight="251658240" behindDoc="0" locked="0" layoutInCell="1" allowOverlap="1" wp14:anchorId="5AB81BE1" wp14:editId="64126286">
              <wp:simplePos x="0" y="0"/>
              <wp:positionH relativeFrom="column">
                <wp:posOffset>4981575</wp:posOffset>
              </wp:positionH>
              <wp:positionV relativeFrom="paragraph">
                <wp:posOffset>-16510</wp:posOffset>
              </wp:positionV>
              <wp:extent cx="1555115" cy="956945"/>
              <wp:effectExtent l="0" t="0" r="0" b="0"/>
              <wp:wrapNone/>
              <wp:docPr id="3" name="Text Box 2"/>
              <wp:cNvGraphicFramePr/>
              <a:graphic xmlns:a="http://schemas.openxmlformats.org/drawingml/2006/main">
                <a:graphicData uri="http://schemas.microsoft.com/office/word/2010/wordprocessingShape">
                  <wps:wsp>
                    <wps:cNvSpPr txBox="1"/>
                    <wps:spPr bwMode="auto">
                      <a:xfrm>
                        <a:off x="0" y="0"/>
                        <a:ext cx="1555115" cy="956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B8E3C4" w14:textId="77777777" w:rsidR="00EE7ED8" w:rsidRDefault="00D915EC">
                          <w:r>
                            <w:rPr>
                              <w:noProof/>
                              <w:lang w:eastAsia="de-DE"/>
                            </w:rPr>
                            <w:drawing>
                              <wp:inline distT="0" distB="0" distL="0" distR="0" wp14:anchorId="307C3F4F" wp14:editId="29958DD8">
                                <wp:extent cx="1343025" cy="714375"/>
                                <wp:effectExtent l="19050" t="0" r="9525" b="0"/>
                                <wp:docPr id="1358061750"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061750" name="Picture 1" descr="Logo Richard Brink GmbH und Co"/>
                                        <pic:cNvPicPr>
                                          <a:picLocks noChangeAspect="1" noChangeArrowheads="1"/>
                                        </pic:cNvPicPr>
                                      </pic:nvPicPr>
                                      <pic:blipFill>
                                        <a:blip r:embed="rId1"/>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22.45pt;height:75.35pt;margin-top:-1.3pt;margin-left:392.25pt;mso-height-percent:0;mso-height-relative:margin;mso-width-percent:0;mso-width-relative:margin;mso-wrap-distance-bottom:0;mso-wrap-distance-left:9pt;mso-wrap-distance-right:9pt;mso-wrap-distance-top:0;mso-wrap-style:none;position:absolute;visibility:visible;v-text-anchor:top;z-index:251659264" stroked="f">
              <v:path arrowok="t" textboxrect="0,0,21600,21600"/>
              <v:textbox style="mso-fit-shape-to-text:t">
                <w:txbxContent>
                  <w:p w:rsidR="00EE7ED8" w14:paraId="774A57A8" w14:textId="77777777">
                    <w:drawing>
                      <wp:inline distT="0" distB="0" distL="0" distR="0">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Richard Brink GmbH und Co"/>
                                <pic:cNvPicPr>
                                  <a:picLocks noChangeAspect="1" noChangeArrowheads="1"/>
                                </pic:cNvPicPr>
                              </pic:nvPicPr>
                              <pic:blipFill>
                                <a:blip xmlns:r="http://schemas.openxmlformats.org/officeDocument/2006/relationships" r:embed="rId2"/>
                                <a:stretch>
                                  <a:fillRect/>
                                </a:stretch>
                              </pic:blipFill>
                              <pic:spPr bwMode="auto">
                                <a:xfrm>
                                  <a:off x="0" y="0"/>
                                  <a:ext cx="1343025" cy="714375"/>
                                </a:xfrm>
                                <a:prstGeom prst="rect">
                                  <a:avLst/>
                                </a:prstGeom>
                                <a:noFill/>
                                <a:ln w="9525">
                                  <a:noFill/>
                                  <a:miter lim="800000"/>
                                  <a:headEnd/>
                                  <a:tailEnd/>
                                </a:ln>
                              </pic:spPr>
                            </pic:pic>
                          </a:graphicData>
                        </a:graphic>
                      </wp:inline>
                    </w:drawing>
                  </w:p>
                </w:txbxContent>
              </v:textbox>
            </v:shape>
          </w:pict>
        </mc:Fallback>
      </mc:AlternateContent>
    </w:r>
  </w:p>
  <w:p w14:paraId="0586462F" w14:textId="77777777" w:rsidR="00EE7ED8" w:rsidRPr="007D13EF" w:rsidRDefault="00D915EC" w:rsidP="007D13EF">
    <w:pPr>
      <w:pStyle w:val="Kopfzeile"/>
      <w:rPr>
        <w:rFonts w:ascii="Verdana" w:hAnsi="Verdana"/>
        <w:color w:val="808080"/>
        <w:sz w:val="52"/>
        <w:szCs w:val="52"/>
      </w:rPr>
    </w:pPr>
    <w:r>
      <w:rPr>
        <w:rFonts w:ascii="Verdana" w:eastAsia="Verdana" w:hAnsi="Verdana"/>
        <w:color w:val="808080"/>
        <w:sz w:val="52"/>
        <w:szCs w:val="52"/>
        <w:lang w:val="fr-FR"/>
      </w:rPr>
      <w:t>Fiche produit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430"/>
    <w:rsid w:val="00022A50"/>
    <w:rsid w:val="000243F5"/>
    <w:rsid w:val="000245F2"/>
    <w:rsid w:val="00026CEF"/>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08D"/>
    <w:rsid w:val="000672AD"/>
    <w:rsid w:val="00067CC4"/>
    <w:rsid w:val="0007062C"/>
    <w:rsid w:val="00070C63"/>
    <w:rsid w:val="00071E33"/>
    <w:rsid w:val="00072301"/>
    <w:rsid w:val="00073E2D"/>
    <w:rsid w:val="00075B99"/>
    <w:rsid w:val="0007671B"/>
    <w:rsid w:val="00076803"/>
    <w:rsid w:val="000773D5"/>
    <w:rsid w:val="000773DE"/>
    <w:rsid w:val="0007741F"/>
    <w:rsid w:val="000777E1"/>
    <w:rsid w:val="00077DD3"/>
    <w:rsid w:val="00082057"/>
    <w:rsid w:val="000823EE"/>
    <w:rsid w:val="00084728"/>
    <w:rsid w:val="00084D95"/>
    <w:rsid w:val="00086ABC"/>
    <w:rsid w:val="00087257"/>
    <w:rsid w:val="00091F3E"/>
    <w:rsid w:val="000925A2"/>
    <w:rsid w:val="000927B1"/>
    <w:rsid w:val="00092A89"/>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4D"/>
    <w:rsid w:val="000E7B71"/>
    <w:rsid w:val="000F07A5"/>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2DDD"/>
    <w:rsid w:val="0012368D"/>
    <w:rsid w:val="00125BCF"/>
    <w:rsid w:val="001261E4"/>
    <w:rsid w:val="0012714D"/>
    <w:rsid w:val="00131B00"/>
    <w:rsid w:val="00137BB9"/>
    <w:rsid w:val="00140811"/>
    <w:rsid w:val="00142D5E"/>
    <w:rsid w:val="00144297"/>
    <w:rsid w:val="00144A64"/>
    <w:rsid w:val="00151ACE"/>
    <w:rsid w:val="00151ED5"/>
    <w:rsid w:val="00152350"/>
    <w:rsid w:val="00153AE9"/>
    <w:rsid w:val="001549C1"/>
    <w:rsid w:val="00154D0D"/>
    <w:rsid w:val="001561C1"/>
    <w:rsid w:val="001616F2"/>
    <w:rsid w:val="001643D5"/>
    <w:rsid w:val="00164BD1"/>
    <w:rsid w:val="001659AD"/>
    <w:rsid w:val="001713D3"/>
    <w:rsid w:val="001736C5"/>
    <w:rsid w:val="00173CFC"/>
    <w:rsid w:val="00175982"/>
    <w:rsid w:val="001775A5"/>
    <w:rsid w:val="00180F1C"/>
    <w:rsid w:val="0018106A"/>
    <w:rsid w:val="00182097"/>
    <w:rsid w:val="0018249B"/>
    <w:rsid w:val="0018295D"/>
    <w:rsid w:val="00182EC8"/>
    <w:rsid w:val="00183DBD"/>
    <w:rsid w:val="00185969"/>
    <w:rsid w:val="0018645C"/>
    <w:rsid w:val="00187B7E"/>
    <w:rsid w:val="00190F1A"/>
    <w:rsid w:val="0019245E"/>
    <w:rsid w:val="0019254A"/>
    <w:rsid w:val="00195692"/>
    <w:rsid w:val="00197BB9"/>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D0517"/>
    <w:rsid w:val="001D292D"/>
    <w:rsid w:val="001D4381"/>
    <w:rsid w:val="001D47DB"/>
    <w:rsid w:val="001D6015"/>
    <w:rsid w:val="001D6A11"/>
    <w:rsid w:val="001D6BFF"/>
    <w:rsid w:val="001E0B5B"/>
    <w:rsid w:val="001E0EA5"/>
    <w:rsid w:val="001E1505"/>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193"/>
    <w:rsid w:val="0021178A"/>
    <w:rsid w:val="002120FA"/>
    <w:rsid w:val="002122EB"/>
    <w:rsid w:val="00213311"/>
    <w:rsid w:val="00215D76"/>
    <w:rsid w:val="002176D7"/>
    <w:rsid w:val="00217ABD"/>
    <w:rsid w:val="00222904"/>
    <w:rsid w:val="00223393"/>
    <w:rsid w:val="00223D54"/>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600D"/>
    <w:rsid w:val="002F6F87"/>
    <w:rsid w:val="002F706F"/>
    <w:rsid w:val="002F7546"/>
    <w:rsid w:val="003007CB"/>
    <w:rsid w:val="00302F51"/>
    <w:rsid w:val="00303FF7"/>
    <w:rsid w:val="00306E15"/>
    <w:rsid w:val="00314280"/>
    <w:rsid w:val="00314789"/>
    <w:rsid w:val="00314A52"/>
    <w:rsid w:val="003150B8"/>
    <w:rsid w:val="003153A7"/>
    <w:rsid w:val="003168E4"/>
    <w:rsid w:val="00316F15"/>
    <w:rsid w:val="003225A2"/>
    <w:rsid w:val="00322F59"/>
    <w:rsid w:val="0032344F"/>
    <w:rsid w:val="00327872"/>
    <w:rsid w:val="00330AC7"/>
    <w:rsid w:val="0033208A"/>
    <w:rsid w:val="0033305B"/>
    <w:rsid w:val="00333132"/>
    <w:rsid w:val="0033527C"/>
    <w:rsid w:val="00335B47"/>
    <w:rsid w:val="0033733D"/>
    <w:rsid w:val="00337C26"/>
    <w:rsid w:val="003407DA"/>
    <w:rsid w:val="00341D8C"/>
    <w:rsid w:val="00342400"/>
    <w:rsid w:val="003445E6"/>
    <w:rsid w:val="00346E12"/>
    <w:rsid w:val="0035019C"/>
    <w:rsid w:val="00351784"/>
    <w:rsid w:val="003536DC"/>
    <w:rsid w:val="00354210"/>
    <w:rsid w:val="003568C1"/>
    <w:rsid w:val="00357680"/>
    <w:rsid w:val="003603E9"/>
    <w:rsid w:val="00361176"/>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81A53"/>
    <w:rsid w:val="00383971"/>
    <w:rsid w:val="00383FA8"/>
    <w:rsid w:val="00385593"/>
    <w:rsid w:val="0039035C"/>
    <w:rsid w:val="003903D7"/>
    <w:rsid w:val="00390787"/>
    <w:rsid w:val="0039267B"/>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59AE"/>
    <w:rsid w:val="003B5AA0"/>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3797F"/>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2CE"/>
    <w:rsid w:val="004B65A2"/>
    <w:rsid w:val="004C1728"/>
    <w:rsid w:val="004C2E77"/>
    <w:rsid w:val="004C309B"/>
    <w:rsid w:val="004C40C5"/>
    <w:rsid w:val="004C4236"/>
    <w:rsid w:val="004C5FF2"/>
    <w:rsid w:val="004C6E1C"/>
    <w:rsid w:val="004D0C38"/>
    <w:rsid w:val="004D2E4C"/>
    <w:rsid w:val="004D31C1"/>
    <w:rsid w:val="004D349F"/>
    <w:rsid w:val="004D34EB"/>
    <w:rsid w:val="004D4B4E"/>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02BA"/>
    <w:rsid w:val="00563D4C"/>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C2EC3"/>
    <w:rsid w:val="005C38CF"/>
    <w:rsid w:val="005C7A76"/>
    <w:rsid w:val="005D1E14"/>
    <w:rsid w:val="005D3E2B"/>
    <w:rsid w:val="005D5089"/>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27A6"/>
    <w:rsid w:val="006B39D9"/>
    <w:rsid w:val="006B4038"/>
    <w:rsid w:val="006B555F"/>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57345"/>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3342"/>
    <w:rsid w:val="0082539B"/>
    <w:rsid w:val="00825BB1"/>
    <w:rsid w:val="00827218"/>
    <w:rsid w:val="00827DE1"/>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4772"/>
    <w:rsid w:val="00846EDC"/>
    <w:rsid w:val="008517BD"/>
    <w:rsid w:val="008520DA"/>
    <w:rsid w:val="0085313A"/>
    <w:rsid w:val="00853C4D"/>
    <w:rsid w:val="00855095"/>
    <w:rsid w:val="00861450"/>
    <w:rsid w:val="00862A46"/>
    <w:rsid w:val="00862B2D"/>
    <w:rsid w:val="00863223"/>
    <w:rsid w:val="0086368C"/>
    <w:rsid w:val="008639A1"/>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3258"/>
    <w:rsid w:val="008D3D22"/>
    <w:rsid w:val="008D4620"/>
    <w:rsid w:val="008D784C"/>
    <w:rsid w:val="008E00F1"/>
    <w:rsid w:val="008E0E30"/>
    <w:rsid w:val="008E3A19"/>
    <w:rsid w:val="008E4E1C"/>
    <w:rsid w:val="008E696A"/>
    <w:rsid w:val="008E7239"/>
    <w:rsid w:val="008F0295"/>
    <w:rsid w:val="008F0A43"/>
    <w:rsid w:val="008F178C"/>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63A"/>
    <w:rsid w:val="00983725"/>
    <w:rsid w:val="009849E0"/>
    <w:rsid w:val="00990358"/>
    <w:rsid w:val="00990CE3"/>
    <w:rsid w:val="00992A76"/>
    <w:rsid w:val="00994646"/>
    <w:rsid w:val="009949F0"/>
    <w:rsid w:val="009A088C"/>
    <w:rsid w:val="009A2353"/>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D7DD5"/>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20"/>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313FE"/>
    <w:rsid w:val="00A31F95"/>
    <w:rsid w:val="00A34EE3"/>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1453"/>
    <w:rsid w:val="00A65066"/>
    <w:rsid w:val="00A6538C"/>
    <w:rsid w:val="00A655A2"/>
    <w:rsid w:val="00A65EB3"/>
    <w:rsid w:val="00A66E20"/>
    <w:rsid w:val="00A72386"/>
    <w:rsid w:val="00A751B3"/>
    <w:rsid w:val="00A75541"/>
    <w:rsid w:val="00A76464"/>
    <w:rsid w:val="00A809A2"/>
    <w:rsid w:val="00A80F1D"/>
    <w:rsid w:val="00A8105A"/>
    <w:rsid w:val="00A81C39"/>
    <w:rsid w:val="00A8245C"/>
    <w:rsid w:val="00A8362E"/>
    <w:rsid w:val="00A83CB5"/>
    <w:rsid w:val="00A84AD1"/>
    <w:rsid w:val="00A85776"/>
    <w:rsid w:val="00A86B79"/>
    <w:rsid w:val="00A87737"/>
    <w:rsid w:val="00A90839"/>
    <w:rsid w:val="00A910EE"/>
    <w:rsid w:val="00A91828"/>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7194"/>
    <w:rsid w:val="00AE7CFD"/>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1806"/>
    <w:rsid w:val="00B121FA"/>
    <w:rsid w:val="00B1230C"/>
    <w:rsid w:val="00B12A30"/>
    <w:rsid w:val="00B13626"/>
    <w:rsid w:val="00B1524C"/>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2B3C"/>
    <w:rsid w:val="00B433D1"/>
    <w:rsid w:val="00B43D46"/>
    <w:rsid w:val="00B4554A"/>
    <w:rsid w:val="00B45EC8"/>
    <w:rsid w:val="00B460A0"/>
    <w:rsid w:val="00B46146"/>
    <w:rsid w:val="00B464C0"/>
    <w:rsid w:val="00B50B41"/>
    <w:rsid w:val="00B53D2E"/>
    <w:rsid w:val="00B53E64"/>
    <w:rsid w:val="00B54524"/>
    <w:rsid w:val="00B546B4"/>
    <w:rsid w:val="00B5581E"/>
    <w:rsid w:val="00B55F2A"/>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C1D"/>
    <w:rsid w:val="00B90CD5"/>
    <w:rsid w:val="00B91606"/>
    <w:rsid w:val="00B942CA"/>
    <w:rsid w:val="00B951E5"/>
    <w:rsid w:val="00B9549D"/>
    <w:rsid w:val="00BA06A7"/>
    <w:rsid w:val="00BA0E0A"/>
    <w:rsid w:val="00BA107B"/>
    <w:rsid w:val="00BA1C0A"/>
    <w:rsid w:val="00BA22D8"/>
    <w:rsid w:val="00BA260F"/>
    <w:rsid w:val="00BA270C"/>
    <w:rsid w:val="00BA2E88"/>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0525"/>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3D2E"/>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403EE"/>
    <w:rsid w:val="00C41991"/>
    <w:rsid w:val="00C41C60"/>
    <w:rsid w:val="00C42A85"/>
    <w:rsid w:val="00C42E17"/>
    <w:rsid w:val="00C503AF"/>
    <w:rsid w:val="00C511CB"/>
    <w:rsid w:val="00C52530"/>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40F"/>
    <w:rsid w:val="00D26D7E"/>
    <w:rsid w:val="00D31404"/>
    <w:rsid w:val="00D327AD"/>
    <w:rsid w:val="00D33ECB"/>
    <w:rsid w:val="00D348AF"/>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15EC"/>
    <w:rsid w:val="00D9374A"/>
    <w:rsid w:val="00D93761"/>
    <w:rsid w:val="00D93A6C"/>
    <w:rsid w:val="00D953C9"/>
    <w:rsid w:val="00D95C76"/>
    <w:rsid w:val="00D96294"/>
    <w:rsid w:val="00D96302"/>
    <w:rsid w:val="00DA244A"/>
    <w:rsid w:val="00DA441E"/>
    <w:rsid w:val="00DA57E1"/>
    <w:rsid w:val="00DA5B1D"/>
    <w:rsid w:val="00DA64C8"/>
    <w:rsid w:val="00DA6639"/>
    <w:rsid w:val="00DA7C05"/>
    <w:rsid w:val="00DA7E81"/>
    <w:rsid w:val="00DB0880"/>
    <w:rsid w:val="00DB0DAA"/>
    <w:rsid w:val="00DB0DB5"/>
    <w:rsid w:val="00DB0E8C"/>
    <w:rsid w:val="00DB1420"/>
    <w:rsid w:val="00DB3636"/>
    <w:rsid w:val="00DB3D15"/>
    <w:rsid w:val="00DB4D2F"/>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4EF7"/>
    <w:rsid w:val="00DE556D"/>
    <w:rsid w:val="00DE59F8"/>
    <w:rsid w:val="00DF062E"/>
    <w:rsid w:val="00DF3A97"/>
    <w:rsid w:val="00DF3F20"/>
    <w:rsid w:val="00DF4EB2"/>
    <w:rsid w:val="00DF60B1"/>
    <w:rsid w:val="00DF76FE"/>
    <w:rsid w:val="00E0284F"/>
    <w:rsid w:val="00E02B1F"/>
    <w:rsid w:val="00E077E3"/>
    <w:rsid w:val="00E110A2"/>
    <w:rsid w:val="00E12CA3"/>
    <w:rsid w:val="00E13804"/>
    <w:rsid w:val="00E14A86"/>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57186"/>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4D51"/>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7238"/>
    <w:rsid w:val="00EB724A"/>
    <w:rsid w:val="00EC0730"/>
    <w:rsid w:val="00EC139C"/>
    <w:rsid w:val="00EC19F6"/>
    <w:rsid w:val="00EC4D93"/>
    <w:rsid w:val="00EC7CA8"/>
    <w:rsid w:val="00ED0285"/>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AA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42B"/>
    <w:rsid w:val="00F16C28"/>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3398"/>
    <w:rsid w:val="00F54D1C"/>
    <w:rsid w:val="00F5501D"/>
    <w:rsid w:val="00F553D6"/>
    <w:rsid w:val="00F55BFA"/>
    <w:rsid w:val="00F6074C"/>
    <w:rsid w:val="00F621F2"/>
    <w:rsid w:val="00F64463"/>
    <w:rsid w:val="00F70650"/>
    <w:rsid w:val="00F71234"/>
    <w:rsid w:val="00F75624"/>
    <w:rsid w:val="00F76134"/>
    <w:rsid w:val="00F80B91"/>
    <w:rsid w:val="00F811B9"/>
    <w:rsid w:val="00F81F7F"/>
    <w:rsid w:val="00F843F0"/>
    <w:rsid w:val="00F91284"/>
    <w:rsid w:val="00F918F8"/>
    <w:rsid w:val="00F93CB3"/>
    <w:rsid w:val="00F93DB3"/>
    <w:rsid w:val="00F96D6C"/>
    <w:rsid w:val="00FA11AB"/>
    <w:rsid w:val="00FA158A"/>
    <w:rsid w:val="00FA31AB"/>
    <w:rsid w:val="00FA3B9B"/>
    <w:rsid w:val="00FA404C"/>
    <w:rsid w:val="00FA5408"/>
    <w:rsid w:val="00FA5724"/>
    <w:rsid w:val="00FA5ADB"/>
    <w:rsid w:val="00FA779F"/>
    <w:rsid w:val="00FA77C7"/>
    <w:rsid w:val="00FB05F0"/>
    <w:rsid w:val="00FB1A5D"/>
    <w:rsid w:val="00FB2679"/>
    <w:rsid w:val="00FB325D"/>
    <w:rsid w:val="00FB3785"/>
    <w:rsid w:val="00FB485B"/>
    <w:rsid w:val="00FB50BE"/>
    <w:rsid w:val="00FB58D5"/>
    <w:rsid w:val="00FB5BC3"/>
    <w:rsid w:val="00FC137E"/>
    <w:rsid w:val="00FC34BE"/>
    <w:rsid w:val="00FC59B8"/>
    <w:rsid w:val="00FC6B5E"/>
    <w:rsid w:val="00FC6D73"/>
    <w:rsid w:val="00FC75EF"/>
    <w:rsid w:val="00FD06AB"/>
    <w:rsid w:val="00FD16C2"/>
    <w:rsid w:val="00FD1C9D"/>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0D688"/>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AE691-9BC0-8C46-A47A-3581CCA28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918</Words>
  <Characters>5790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32</cp:revision>
  <cp:lastPrinted>2020-02-05T14:19:00Z</cp:lastPrinted>
  <dcterms:created xsi:type="dcterms:W3CDTF">2023-05-09T14:44:00Z</dcterms:created>
  <dcterms:modified xsi:type="dcterms:W3CDTF">2023-10-05T10:16:00Z</dcterms:modified>
</cp:coreProperties>
</file>