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547C29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627B7A" w14:paraId="4A7B1A10" w14:textId="77777777" w:rsidTr="00547C29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4C167C5" w:rsidR="0071666D" w:rsidRPr="001B7EA4" w:rsidRDefault="00BB6046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560FC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i1027" type="#_x0000_t75" alt="" style="width:135.25pt;height:90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7254E123" w14:textId="5E5FF3C5" w:rsidR="00E5510F" w:rsidRPr="00E5510F" w:rsidRDefault="00550FDA" w:rsidP="00E5510F">
            <w:pPr>
              <w:rPr>
                <w:rFonts w:cs="Arial"/>
                <w:szCs w:val="22"/>
              </w:rPr>
            </w:pPr>
            <w:r w:rsidRPr="00550FDA">
              <w:rPr>
                <w:rFonts w:cs="Arial"/>
              </w:rPr>
              <w:t>RichardBrink_SHK2022_01</w:t>
            </w:r>
          </w:p>
          <w:p w14:paraId="3D4DDE7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3922F7DC" w:rsidR="004373D2" w:rsidRDefault="00550FDA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Auf der SHK Essen 2022 war erstmals auch die Firma Richard Brink mit Produkten ihrer Bad- und Küchensysteme vertreten.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pPr>
              <w:rPr>
                <w:lang w:val="en-US"/>
              </w:rPr>
            </w:pPr>
            <w:r w:rsidRPr="00627B7A">
              <w:rPr>
                <w:lang w:val="en-US"/>
              </w:rPr>
              <w:t>Foto: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090862" w:rsidRPr="00627B7A" w14:paraId="6F3D96B4" w14:textId="77777777" w:rsidTr="00547C29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77777777" w:rsidR="00090862" w:rsidRPr="001B7EA4" w:rsidRDefault="00BB6046" w:rsidP="00223E1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8CB7CC4">
                <v:shape id="Grafik 11" o:spid="_x0000_i1026" type="#_x0000_t75" alt="" style="width:135.25pt;height:201.9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7A140CB8" w14:textId="77777777" w:rsidR="00090862" w:rsidRDefault="00090862" w:rsidP="00223E19">
            <w:pPr>
              <w:rPr>
                <w:rFonts w:cs="Arial"/>
              </w:rPr>
            </w:pPr>
            <w:r w:rsidRPr="00550FDA">
              <w:rPr>
                <w:rFonts w:cs="Arial"/>
              </w:rPr>
              <w:t>RichardBrink_SHK2022_0</w:t>
            </w:r>
            <w:r>
              <w:rPr>
                <w:rFonts w:cs="Arial"/>
              </w:rPr>
              <w:t>2</w:t>
            </w:r>
          </w:p>
          <w:p w14:paraId="19F52893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6E53DF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72107A8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CF6481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27DFB41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C9977E9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DF93D90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60018C15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49611C0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42AE55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A1B7F78" w14:textId="77777777" w:rsidR="00090862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Metallwarenhersteller präsentierte unter anderem seine Industrie-, Dusch- und Küchenrinne „Collecta“ mit passenden Abläufen für die Aufnahme selbst großer Wassermengen im Innenraum.</w:t>
            </w:r>
          </w:p>
          <w:p w14:paraId="6BF60FA8" w14:textId="77777777" w:rsidR="00090862" w:rsidRPr="001B7EA4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090862" w:rsidP="00223E19">
            <w:pPr>
              <w:rPr>
                <w:lang w:val="en-US"/>
              </w:rPr>
            </w:pPr>
            <w:r w:rsidRPr="004373D2">
              <w:rPr>
                <w:lang w:val="en-US"/>
              </w:rPr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  <w:p w14:paraId="4173C922" w14:textId="77777777" w:rsidR="00090862" w:rsidRPr="00627B7A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627B7A" w:rsidRDefault="00090862" w:rsidP="00223E19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547C29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6E80AEDF" w:rsidR="004B1CF3" w:rsidRPr="001B7EA4" w:rsidRDefault="00000000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2F4A592">
                <v:shape id="Grafik 8" o:spid="_x0000_i1029" type="#_x0000_t75" style="width:134.75pt;height:134.75pt;visibility:visible;mso-wrap-style:square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6994E7EA" w:rsidR="004B1CF3" w:rsidRPr="001B7EA4" w:rsidRDefault="00550FDA" w:rsidP="0071667F">
            <w:pPr>
              <w:rPr>
                <w:rFonts w:cs="Arial"/>
                <w:szCs w:val="22"/>
              </w:rPr>
            </w:pPr>
            <w:r w:rsidRPr="00550FDA">
              <w:rPr>
                <w:rFonts w:cs="Arial"/>
              </w:rPr>
              <w:t>RichardBrink_SHK2022_0</w:t>
            </w:r>
            <w:r w:rsidR="00090862">
              <w:rPr>
                <w:rFonts w:cs="Arial"/>
              </w:rPr>
              <w:t>3</w:t>
            </w: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21C96101" w:rsidR="00E5510F" w:rsidRDefault="00090862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Ein weiteres Produkthighlight am Messestand war die ebenerdige Duschwanne „Atrium“. Mit dem barrierefreien Komplettsystem erhalten Kunden alle Komponenten in einem Bauteil</w:t>
            </w:r>
            <w:r w:rsidR="00547C29">
              <w:rPr>
                <w:rFonts w:cs="Arial"/>
                <w:szCs w:val="22"/>
              </w:rPr>
              <w:t xml:space="preserve">, welches dank </w:t>
            </w:r>
            <w:r w:rsidR="00547C29">
              <w:rPr>
                <w:rFonts w:cs="Arial"/>
                <w:bCs/>
                <w:szCs w:val="22"/>
              </w:rPr>
              <w:t>der</w:t>
            </w:r>
            <w:r w:rsidR="00547C29" w:rsidRPr="00547C29">
              <w:rPr>
                <w:rFonts w:cs="Arial"/>
                <w:bCs/>
                <w:szCs w:val="22"/>
              </w:rPr>
              <w:t xml:space="preserve"> komplett verschweißte</w:t>
            </w:r>
            <w:r w:rsidR="00547C29">
              <w:rPr>
                <w:rFonts w:cs="Arial"/>
                <w:bCs/>
                <w:szCs w:val="22"/>
              </w:rPr>
              <w:t>n</w:t>
            </w:r>
            <w:r w:rsidR="00547C29" w:rsidRPr="00547C29">
              <w:rPr>
                <w:rFonts w:cs="Arial"/>
                <w:bCs/>
                <w:szCs w:val="22"/>
              </w:rPr>
              <w:t xml:space="preserve"> Edelstahlwanne eine absolut undurchdringliche zweite Entwässerungsebene</w:t>
            </w:r>
            <w:r w:rsidR="00547C29">
              <w:rPr>
                <w:rFonts w:cs="Arial"/>
                <w:bCs/>
                <w:szCs w:val="22"/>
              </w:rPr>
              <w:t xml:space="preserve"> aufweist.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pPr>
              <w:rPr>
                <w:lang w:val="en-US"/>
              </w:rPr>
            </w:pPr>
            <w:r w:rsidRPr="004373D2">
              <w:rPr>
                <w:lang w:val="en-US"/>
              </w:rPr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627B7A" w14:paraId="4DDEB1F1" w14:textId="77777777" w:rsidTr="00547C29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77777777" w:rsidR="00A03345" w:rsidRDefault="00A03345" w:rsidP="00302DC4">
            <w:pPr>
              <w:rPr>
                <w:rFonts w:cs="Arial"/>
              </w:rPr>
            </w:pPr>
          </w:p>
          <w:p w14:paraId="656BA40F" w14:textId="45555C12" w:rsidR="00550FDA" w:rsidRPr="001B7EA4" w:rsidRDefault="00BB6046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F4280D5">
                <v:shape id="Grafik 12" o:spid="_x0000_i1025" type="#_x0000_t75" alt="" style="width:135.25pt;height:90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82D19E9" w14:textId="77777777" w:rsidR="00550FDA" w:rsidRDefault="00550FDA" w:rsidP="00302DC4">
            <w:pPr>
              <w:rPr>
                <w:rFonts w:cs="Arial"/>
              </w:rPr>
            </w:pPr>
          </w:p>
          <w:p w14:paraId="25996242" w14:textId="490D11BE" w:rsidR="00A03345" w:rsidRPr="001B7EA4" w:rsidRDefault="00550FDA" w:rsidP="00302DC4">
            <w:pPr>
              <w:rPr>
                <w:rFonts w:cs="Arial"/>
              </w:rPr>
            </w:pPr>
            <w:r w:rsidRPr="00550FDA">
              <w:rPr>
                <w:rFonts w:cs="Arial"/>
              </w:rPr>
              <w:t>RichardBrink_SHK2022_0</w:t>
            </w:r>
            <w:r w:rsidR="00090862">
              <w:rPr>
                <w:rFonts w:cs="Arial"/>
              </w:rPr>
              <w:t>4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4578EB6" w14:textId="77777777" w:rsidR="00550FDA" w:rsidRDefault="00550FDA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3393F1E" w14:textId="19EC6E10" w:rsidR="00A03345" w:rsidRDefault="00550FDA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Vier Tage lang stand das Team der Richard Brink GmbH &amp; Co. KG dem Fachpublikum beratend zur Seite</w:t>
            </w:r>
            <w:r w:rsidR="00534096">
              <w:rPr>
                <w:rFonts w:cs="Arial"/>
                <w:color w:val="000000"/>
                <w:szCs w:val="22"/>
              </w:rPr>
              <w:t xml:space="preserve">. </w:t>
            </w:r>
          </w:p>
          <w:p w14:paraId="36372569" w14:textId="77777777" w:rsidR="00A03345" w:rsidRPr="001B7EA4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97DD" w14:textId="77777777" w:rsidR="00BB6046" w:rsidRDefault="00BB6046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BFDB771" w14:textId="77777777" w:rsidR="00BB6046" w:rsidRDefault="00BB6046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1F56" w14:textId="77777777" w:rsidR="00BB6046" w:rsidRDefault="00BB6046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9A6565C" w14:textId="77777777" w:rsidR="00BB6046" w:rsidRDefault="00BB6046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BB6046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2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BB6046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alt="Logo Richard Brink GmbH und Co" style="width:106.05pt;height:55.9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BB6046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8</cp:revision>
  <cp:lastPrinted>2020-02-06T07:50:00Z</cp:lastPrinted>
  <dcterms:created xsi:type="dcterms:W3CDTF">2022-06-10T10:32:00Z</dcterms:created>
  <dcterms:modified xsi:type="dcterms:W3CDTF">2022-09-12T18:10:00Z</dcterms:modified>
</cp:coreProperties>
</file>