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1258D062" w:rsidR="009E76AC" w:rsidRPr="008453CF" w:rsidRDefault="00423FF7" w:rsidP="009E76AC">
      <w:pPr>
        <w:rPr>
          <w:rFonts w:cs="Arial"/>
          <w:b/>
          <w:sz w:val="28"/>
          <w:szCs w:val="28"/>
          <w:lang w:val="nl-NL"/>
        </w:rPr>
      </w:pPr>
      <w:r>
        <w:rPr>
          <w:rFonts w:cs="Arial"/>
          <w:b/>
          <w:bCs/>
          <w:sz w:val="28"/>
          <w:szCs w:val="28"/>
          <w:lang w:val="nl-NL"/>
        </w:rPr>
        <w:t xml:space="preserve">Beursstand in groen gewaad </w:t>
      </w:r>
    </w:p>
    <w:p w14:paraId="0C7DEA83" w14:textId="7238AD97" w:rsidR="000F6C3F" w:rsidRPr="008453CF" w:rsidRDefault="00423FF7" w:rsidP="009E76AC">
      <w:pPr>
        <w:rPr>
          <w:rFonts w:cs="Arial"/>
          <w:b/>
          <w:sz w:val="28"/>
          <w:szCs w:val="28"/>
          <w:lang w:val="nl-NL"/>
        </w:rPr>
      </w:pPr>
      <w:r>
        <w:rPr>
          <w:rFonts w:cs="Arial"/>
          <w:b/>
          <w:bCs/>
          <w:sz w:val="28"/>
          <w:szCs w:val="28"/>
          <w:lang w:val="nl-NL"/>
        </w:rPr>
        <w:t>GaLaBau 2022 levert bedrijf Richard Brink veel bezoekers op</w:t>
      </w:r>
    </w:p>
    <w:p w14:paraId="654563BE" w14:textId="3A3FC051" w:rsidR="000C2C6B" w:rsidRPr="008453CF" w:rsidRDefault="00DE0FD6" w:rsidP="009E76AC">
      <w:pPr>
        <w:spacing w:line="360" w:lineRule="auto"/>
        <w:rPr>
          <w:rFonts w:cs="Arial"/>
          <w:b/>
          <w:sz w:val="24"/>
          <w:szCs w:val="24"/>
          <w:lang w:val="nl-NL"/>
        </w:rPr>
      </w:pPr>
      <w:r>
        <w:rPr>
          <w:rFonts w:cs="Arial"/>
          <w:sz w:val="28"/>
          <w:szCs w:val="28"/>
          <w:lang w:val="nl-NL"/>
        </w:rPr>
        <w:br/>
      </w:r>
      <w:r>
        <w:rPr>
          <w:rFonts w:cs="Arial"/>
          <w:b/>
          <w:bCs/>
          <w:color w:val="000000" w:themeColor="text1"/>
          <w:sz w:val="24"/>
          <w:szCs w:val="24"/>
          <w:lang w:val="nl-NL"/>
        </w:rPr>
        <w:t xml:space="preserve">Neurenberg, 22-09-2022. Alles stond op groen: </w:t>
      </w:r>
      <w:r w:rsidR="008453CF">
        <w:rPr>
          <w:rFonts w:cs="Arial"/>
          <w:b/>
          <w:bCs/>
          <w:color w:val="000000" w:themeColor="text1"/>
          <w:sz w:val="24"/>
          <w:szCs w:val="24"/>
          <w:lang w:val="nl-NL"/>
        </w:rPr>
        <w:t>t</w:t>
      </w:r>
      <w:r>
        <w:rPr>
          <w:rFonts w:cs="Arial"/>
          <w:b/>
          <w:bCs/>
          <w:color w:val="000000" w:themeColor="text1"/>
          <w:sz w:val="24"/>
          <w:szCs w:val="24"/>
          <w:lang w:val="nl-NL"/>
        </w:rPr>
        <w:t>ijdens de</w:t>
      </w:r>
      <w:r>
        <w:rPr>
          <w:rFonts w:cs="Arial"/>
          <w:b/>
          <w:bCs/>
          <w:sz w:val="24"/>
          <w:szCs w:val="24"/>
          <w:lang w:val="nl-NL"/>
        </w:rPr>
        <w:t xml:space="preserve"> GaLaBau 2022 presenteerde de firma Richard Brink haar veelzijdige assortiment</w:t>
      </w:r>
      <w:r w:rsidR="00F6547F">
        <w:rPr>
          <w:rFonts w:cs="Arial"/>
          <w:b/>
          <w:bCs/>
          <w:sz w:val="24"/>
          <w:szCs w:val="24"/>
          <w:lang w:val="nl-NL"/>
        </w:rPr>
        <w:t xml:space="preserve"> </w:t>
      </w:r>
      <w:r w:rsidR="00F6547F">
        <w:rPr>
          <w:rFonts w:cs="Arial"/>
          <w:b/>
          <w:bCs/>
          <w:sz w:val="24"/>
          <w:szCs w:val="24"/>
          <w:lang w:val="nl-NL"/>
        </w:rPr>
        <w:softHyphen/>
        <w:t>-</w:t>
      </w:r>
      <w:r>
        <w:rPr>
          <w:rFonts w:cs="Arial"/>
          <w:b/>
          <w:bCs/>
          <w:sz w:val="24"/>
          <w:szCs w:val="24"/>
          <w:lang w:val="nl-NL"/>
        </w:rPr>
        <w:t xml:space="preserve"> van drainage- en afwateringsoplossingen tot aan plantsystemen en producten voor gevelbegroeiing. De laatste vormde ook optisch het middelpunt van de eigen presentatie en kreeg veel belangstelling van het vakpubliek. </w:t>
      </w:r>
    </w:p>
    <w:p w14:paraId="4DFCCC38" w14:textId="47ACCDEE" w:rsidR="00F40BE9" w:rsidRPr="008453CF" w:rsidRDefault="006D6856" w:rsidP="005B1417">
      <w:pPr>
        <w:spacing w:line="360" w:lineRule="auto"/>
        <w:rPr>
          <w:rFonts w:cs="Arial"/>
          <w:bCs/>
          <w:sz w:val="24"/>
          <w:szCs w:val="24"/>
          <w:lang w:val="nl-NL"/>
        </w:rPr>
      </w:pPr>
      <w:r w:rsidRPr="008453CF">
        <w:rPr>
          <w:rFonts w:cs="Arial"/>
          <w:sz w:val="24"/>
          <w:szCs w:val="24"/>
          <w:lang w:val="en-US"/>
        </w:rPr>
        <w:t xml:space="preserve">Voor Richard Brink GmbH &amp; Co. </w:t>
      </w:r>
      <w:r>
        <w:rPr>
          <w:rFonts w:cs="Arial"/>
          <w:sz w:val="24"/>
          <w:szCs w:val="24"/>
          <w:lang w:val="nl-NL"/>
        </w:rPr>
        <w:t>KG was het de tot nu toe grootste beursoptreden in 2022. Als toonaangevende internationale beurs en trefpunt van de branche was de GaLaBau 2022 voor de metaalwarenfabrikant dit jaar een absolute must. De planning en vormgeving van de stand 4-517 in hal 4 waren daarom veelomvattend. Het wekenlange werk werd uiteindelijk beloond: De groene expositieruimte zette het assortiment, o.a. bestaande uit goten, roosters en plantsystemen, geraffineerd in de schijnwerpers en plaatste daarbij vooral de producthoogtepunten van dit jaar in het middelpunt van de belangstelling.</w:t>
      </w:r>
    </w:p>
    <w:p w14:paraId="13D6C004" w14:textId="11E4D761" w:rsidR="00F40BE9" w:rsidRPr="008453CF" w:rsidRDefault="00611673" w:rsidP="005B1417">
      <w:pPr>
        <w:spacing w:line="360" w:lineRule="auto"/>
        <w:rPr>
          <w:rFonts w:cs="Arial"/>
          <w:b/>
          <w:sz w:val="24"/>
          <w:szCs w:val="24"/>
          <w:lang w:val="nl-NL"/>
        </w:rPr>
      </w:pPr>
      <w:r>
        <w:rPr>
          <w:rFonts w:cs="Arial"/>
          <w:b/>
          <w:bCs/>
          <w:sz w:val="24"/>
          <w:szCs w:val="24"/>
          <w:lang w:val="nl-NL"/>
        </w:rPr>
        <w:t>Vergroening verticaal</w:t>
      </w:r>
    </w:p>
    <w:p w14:paraId="72FD7548" w14:textId="42EE9657" w:rsidR="008B4845" w:rsidRPr="008453CF" w:rsidRDefault="00F537BF" w:rsidP="008B4845">
      <w:pPr>
        <w:spacing w:line="360" w:lineRule="auto"/>
        <w:rPr>
          <w:rFonts w:cs="Arial"/>
          <w:bCs/>
          <w:sz w:val="24"/>
          <w:szCs w:val="24"/>
          <w:lang w:val="nl-NL"/>
        </w:rPr>
      </w:pPr>
      <w:r>
        <w:rPr>
          <w:rFonts w:cs="Arial"/>
          <w:sz w:val="24"/>
          <w:szCs w:val="24"/>
          <w:lang w:val="nl-NL"/>
        </w:rPr>
        <w:t xml:space="preserve">De highlights waren vooral de plantenwanden Adam en Eva. De laatste biedt ruimte voor verticale beplanting op kleine oppervlakken, zowel binnen als buiten. Elk wandpaneel biedt voldoende ruimte voor maximaal 20 planten. Hierdoor bedraagt het aantal mogelijke plantgaten bij de hogere uitvoering in totaal 200. De gaten zelf hebben een diameter van 84 mm en komen daarmee overeen met de in de handel gebruikelijke kluitmaten van potten met een grootte van 9 cm. Afhankelijk van het eigen gewicht van de potgrond kan de wand </w:t>
      </w:r>
      <w:r>
        <w:rPr>
          <w:rFonts w:cs="Arial"/>
          <w:sz w:val="24"/>
          <w:szCs w:val="24"/>
          <w:lang w:val="nl-NL"/>
        </w:rPr>
        <w:lastRenderedPageBreak/>
        <w:t xml:space="preserve">vrijstaand of met grondankers voor een extra betonnen fundering worden geplaatst. Ter bescherming tegen vorst en hitte zijn de panelen voorzien van isolatiemateriaal. Dit kan eenvoudig worden opengeboord om de wand van planten te voorzien. </w:t>
      </w:r>
    </w:p>
    <w:p w14:paraId="1926021E" w14:textId="4D442B04" w:rsidR="006D6856" w:rsidRPr="008453CF" w:rsidRDefault="008B4845" w:rsidP="005B1417">
      <w:pPr>
        <w:spacing w:line="360" w:lineRule="auto"/>
        <w:rPr>
          <w:rFonts w:cs="Arial"/>
          <w:bCs/>
          <w:sz w:val="24"/>
          <w:szCs w:val="24"/>
          <w:lang w:val="nl-NL"/>
        </w:rPr>
      </w:pPr>
      <w:r>
        <w:rPr>
          <w:rFonts w:cs="Arial"/>
          <w:sz w:val="24"/>
          <w:szCs w:val="24"/>
          <w:lang w:val="nl-NL"/>
        </w:rPr>
        <w:t>Een oplossing voor een grootschalige gevelbegroeiing van nieuwe gebouwen of bestaande gebouwen presenteerde is de plantenwand Adam. Deze bedekte de zijwand van de beursstand van Richard Brink volledig met verschillende planten. Zijn modulaire constructie bestaat uit een onderconstructie van thermisch verzinkte staalplaat met een DIN-rail, waaraan de plantcassettes van het Adam-systeem worden opgehangen. Tussen de gevel en het plantsysteem blijft tegelijkertijd voldoende ruimte over voor ventilatie van de gebouwschil. In de standaardvariant hebben de cassettes van 2 mm dik aluminium een breedte van 1.000 mm en een hoogte van 500 mm en bieden ze ruimte aan maximaal 18 planten. Indien dit gewenst is, produceert de metaalwarenfabrikant de plantenwanden ook individueel op maat. Wat betreft de kleur kunnen de klanten kiezen uit poedercoatings in alle RAL- en DB-kleuren. Voor de irrigatie adviseert Richard Brink het gebruik van marktconforme druppelirrigatieslangen voor een continue afgifte van water aan het sediment.</w:t>
      </w:r>
    </w:p>
    <w:p w14:paraId="104CB4BB" w14:textId="2767EE18" w:rsidR="00DC41F1" w:rsidRPr="008453CF" w:rsidRDefault="00105B46" w:rsidP="005B1417">
      <w:pPr>
        <w:spacing w:line="360" w:lineRule="auto"/>
        <w:rPr>
          <w:rFonts w:cs="Arial"/>
          <w:b/>
          <w:sz w:val="24"/>
          <w:szCs w:val="24"/>
          <w:lang w:val="nl-NL"/>
        </w:rPr>
      </w:pPr>
      <w:r>
        <w:rPr>
          <w:rFonts w:cs="Arial"/>
          <w:b/>
          <w:bCs/>
          <w:sz w:val="24"/>
          <w:szCs w:val="24"/>
          <w:lang w:val="nl-NL"/>
        </w:rPr>
        <w:t>Zichtbaar plezier op de GaLaBau</w:t>
      </w:r>
    </w:p>
    <w:p w14:paraId="26208FA3" w14:textId="5FC81FC0" w:rsidR="00DC41F1" w:rsidRPr="008453CF" w:rsidRDefault="00DC41F1" w:rsidP="005B1417">
      <w:pPr>
        <w:spacing w:line="360" w:lineRule="auto"/>
        <w:rPr>
          <w:rFonts w:cs="Arial"/>
          <w:bCs/>
          <w:sz w:val="24"/>
          <w:szCs w:val="24"/>
          <w:lang w:val="nl-NL"/>
        </w:rPr>
      </w:pPr>
      <w:r>
        <w:rPr>
          <w:rFonts w:cs="Arial"/>
          <w:sz w:val="24"/>
          <w:szCs w:val="24"/>
          <w:lang w:val="nl-NL"/>
        </w:rPr>
        <w:t>Naast de plantenwanden adviseerde het team van Richard Brink GmbH &amp; Co. KG de beursbezoekers over andere nieuwe producten zoals de Modular Ventus als combinatie van plantenbak of zitgelegenheid met een glazen privacyscherm en over het veelzijdige aanbod van afwaterings- en afvoersystemen. Hierbij horen de bekende goten en roosters, systemen voor speciale vereisten, bijvoorbeeld de geventileerde gevelgoot Stabile Air, het zijkanaalsysteem Subterra, de nieuwe wateropvang- en infiltratiegoten FerroMax en Rigo</w:t>
      </w:r>
      <w:r w:rsidR="00B76C29">
        <w:rPr>
          <w:rFonts w:cs="Arial"/>
          <w:sz w:val="24"/>
          <w:szCs w:val="24"/>
          <w:lang w:val="nl-NL"/>
        </w:rPr>
        <w:t>Max</w:t>
      </w:r>
      <w:r>
        <w:rPr>
          <w:rFonts w:cs="Arial"/>
          <w:sz w:val="24"/>
          <w:szCs w:val="24"/>
          <w:lang w:val="nl-NL"/>
        </w:rPr>
        <w:t xml:space="preserve"> of de onderconstructies voor zonnepanelen MiraluxFlex met extra staanders.</w:t>
      </w:r>
    </w:p>
    <w:p w14:paraId="4484E2A2" w14:textId="7038D063" w:rsidR="00C65E4F" w:rsidRPr="008453CF" w:rsidRDefault="00C65E4F" w:rsidP="005B1417">
      <w:pPr>
        <w:spacing w:line="360" w:lineRule="auto"/>
        <w:rPr>
          <w:rFonts w:cs="Arial"/>
          <w:bCs/>
          <w:sz w:val="24"/>
          <w:szCs w:val="24"/>
          <w:lang w:val="nl-NL"/>
        </w:rPr>
      </w:pPr>
      <w:r>
        <w:rPr>
          <w:rFonts w:cs="Arial"/>
          <w:sz w:val="24"/>
          <w:szCs w:val="24"/>
          <w:lang w:val="nl-NL"/>
        </w:rPr>
        <w:lastRenderedPageBreak/>
        <w:t>Zodoende waren er het vakpubliek tal van contactpunten aan de grote beursstand van de metaalwarenfabrikant. Deze werden veelvuldig benut. "Omdat de afgelopen tijd veel live-evenementen zijn uitgevallen, was de GaLaBau van dit jaar een beurs die voor ons als exposant meer dan welkom was. De hallen waren tijdens het hele evenement goed gevuld en trokken vakbezoekers aan die zichtbaar plezier hadden van de tentoongestelde onderwerpen en producten", vat directeur Stefan Brink samen.</w:t>
      </w:r>
    </w:p>
    <w:p w14:paraId="499C561C" w14:textId="77777777" w:rsidR="006D6856" w:rsidRPr="008453CF" w:rsidRDefault="006D6856" w:rsidP="005B1417">
      <w:pPr>
        <w:spacing w:line="360" w:lineRule="auto"/>
        <w:rPr>
          <w:rFonts w:cs="Arial"/>
          <w:bCs/>
          <w:sz w:val="24"/>
          <w:szCs w:val="24"/>
          <w:lang w:val="nl-NL"/>
        </w:rPr>
      </w:pPr>
    </w:p>
    <w:p w14:paraId="51D0C6C9" w14:textId="3C46C140" w:rsidR="001A053B" w:rsidRPr="008453CF" w:rsidRDefault="006B15AF" w:rsidP="005B1417">
      <w:pPr>
        <w:spacing w:line="360" w:lineRule="auto"/>
        <w:rPr>
          <w:rFonts w:cs="Arial"/>
          <w:bCs/>
          <w:color w:val="000000" w:themeColor="text1"/>
          <w:sz w:val="24"/>
          <w:szCs w:val="24"/>
          <w:lang w:val="nl-NL"/>
        </w:rPr>
      </w:pPr>
      <w:r>
        <w:rPr>
          <w:rFonts w:cs="Arial"/>
          <w:b/>
          <w:bCs/>
          <w:sz w:val="24"/>
          <w:szCs w:val="24"/>
          <w:lang w:val="nl-NL"/>
        </w:rPr>
        <w:t>(ca. 4.040 tekens)</w:t>
      </w:r>
    </w:p>
    <w:p w14:paraId="782C9506" w14:textId="77777777" w:rsidR="0078299E" w:rsidRPr="008453CF" w:rsidRDefault="0078299E" w:rsidP="004B5AD1">
      <w:pPr>
        <w:spacing w:after="0" w:line="240" w:lineRule="auto"/>
        <w:rPr>
          <w:rFonts w:cs="Arial"/>
          <w:sz w:val="18"/>
          <w:lang w:val="nl-NL"/>
        </w:rPr>
      </w:pPr>
    </w:p>
    <w:p w14:paraId="7614BC2C" w14:textId="1641DF9F" w:rsidR="00890F73" w:rsidRPr="008453CF" w:rsidRDefault="00890F73" w:rsidP="004B5AD1">
      <w:pPr>
        <w:spacing w:after="0" w:line="240" w:lineRule="auto"/>
        <w:rPr>
          <w:rFonts w:cs="Arial"/>
          <w:sz w:val="18"/>
          <w:lang w:val="nl-NL"/>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8453CF" w:rsidRDefault="004B5AD1" w:rsidP="004B5AD1">
      <w:pPr>
        <w:spacing w:after="0" w:line="240" w:lineRule="auto"/>
        <w:rPr>
          <w:rFonts w:cs="Arial"/>
          <w:sz w:val="18"/>
          <w:lang w:val="nl-NL"/>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AC1B" w14:textId="77777777" w:rsidR="00971817" w:rsidRDefault="00971817" w:rsidP="002D5283">
      <w:pPr>
        <w:spacing w:after="0" w:line="240" w:lineRule="auto"/>
      </w:pPr>
      <w:r>
        <w:separator/>
      </w:r>
    </w:p>
  </w:endnote>
  <w:endnote w:type="continuationSeparator" w:id="0">
    <w:p w14:paraId="1AAD3555" w14:textId="77777777" w:rsidR="00971817" w:rsidRDefault="0097181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971817">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lang w:val="nl-NL"/>
                  </w:rPr>
                  <w:t xml:space="preserve">Uitgever: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nl-NL"/>
                  </w:rPr>
                  <w:t>Richard Brink GmbH &amp; Co. KG</w:t>
                </w:r>
              </w:p>
              <w:p w14:paraId="11F91D9B" w14:textId="77777777" w:rsidR="00EE7ED8" w:rsidRPr="005602BA" w:rsidRDefault="00EE7ED8" w:rsidP="009518C2">
                <w:pPr>
                  <w:spacing w:after="0" w:line="240" w:lineRule="auto"/>
                  <w:rPr>
                    <w:color w:val="808080"/>
                    <w:sz w:val="14"/>
                  </w:rPr>
                </w:pPr>
                <w:r w:rsidRPr="008453CF">
                  <w:rPr>
                    <w:color w:val="808080"/>
                    <w:sz w:val="14"/>
                  </w:rPr>
                  <w:t>Görlitzer Straße 1</w:t>
                </w:r>
              </w:p>
              <w:p w14:paraId="1CF186F9" w14:textId="77777777" w:rsidR="00EE7ED8" w:rsidRDefault="00EE7ED8" w:rsidP="009518C2">
                <w:pPr>
                  <w:spacing w:after="0" w:line="240" w:lineRule="auto"/>
                  <w:rPr>
                    <w:color w:val="808080"/>
                    <w:sz w:val="14"/>
                  </w:rPr>
                </w:pPr>
                <w:r w:rsidRPr="008453CF">
                  <w:rPr>
                    <w:color w:val="808080"/>
                    <w:sz w:val="14"/>
                  </w:rPr>
                  <w:t>33758 Schloß Holte-Stukenbrock</w:t>
                </w:r>
              </w:p>
              <w:p w14:paraId="78D3B2C1" w14:textId="77777777" w:rsidR="00EE7ED8" w:rsidRPr="005602BA" w:rsidRDefault="00EE7ED8" w:rsidP="009518C2">
                <w:pPr>
                  <w:spacing w:after="0" w:line="240" w:lineRule="auto"/>
                  <w:rPr>
                    <w:color w:val="808080"/>
                    <w:sz w:val="14"/>
                  </w:rPr>
                </w:pPr>
                <w:r w:rsidRPr="008453CF">
                  <w:rPr>
                    <w:color w:val="808080"/>
                    <w:sz w:val="14"/>
                  </w:rPr>
                  <w:t>Telefoon:</w:t>
                </w:r>
                <w:r w:rsidRPr="008453CF">
                  <w:rPr>
                    <w:color w:val="808080"/>
                    <w:sz w:val="14"/>
                  </w:rPr>
                  <w:tab/>
                  <w:t>+49 (0) 5207 9504-0</w:t>
                </w:r>
              </w:p>
              <w:p w14:paraId="6C7D8E12" w14:textId="77777777" w:rsidR="00EE7ED8" w:rsidRDefault="00EE7ED8" w:rsidP="009518C2">
                <w:pPr>
                  <w:spacing w:after="0" w:line="240" w:lineRule="auto"/>
                  <w:rPr>
                    <w:color w:val="808080"/>
                    <w:sz w:val="14"/>
                  </w:rPr>
                </w:pPr>
                <w:r w:rsidRPr="008453CF">
                  <w:rPr>
                    <w:color w:val="808080"/>
                    <w:sz w:val="14"/>
                  </w:rPr>
                  <w:t>Telefax:</w:t>
                </w:r>
                <w:r w:rsidRPr="008453CF">
                  <w:rPr>
                    <w:color w:val="808080"/>
                    <w:sz w:val="14"/>
                  </w:rPr>
                  <w:tab/>
                  <w:t>+49 (0) 5207 9504-20</w:t>
                </w:r>
              </w:p>
              <w:p w14:paraId="27C04166" w14:textId="77777777" w:rsidR="00EE7ED8" w:rsidRPr="005602BA" w:rsidRDefault="00EE7ED8" w:rsidP="009518C2">
                <w:pPr>
                  <w:spacing w:after="0" w:line="240" w:lineRule="auto"/>
                  <w:rPr>
                    <w:color w:val="808080"/>
                    <w:sz w:val="14"/>
                  </w:rPr>
                </w:pPr>
                <w:r w:rsidRPr="008453CF">
                  <w:rPr>
                    <w:color w:val="808080"/>
                    <w:sz w:val="14"/>
                  </w:rPr>
                  <w:t>http://www.richard-brink.de</w:t>
                </w:r>
              </w:p>
              <w:p w14:paraId="1599BF72" w14:textId="77777777" w:rsidR="00EE7ED8" w:rsidRPr="00C52530" w:rsidRDefault="00EE7ED8" w:rsidP="009518C2">
                <w:pPr>
                  <w:spacing w:after="0" w:line="240" w:lineRule="auto"/>
                  <w:rPr>
                    <w:color w:val="808080"/>
                    <w:sz w:val="14"/>
                  </w:rPr>
                </w:pPr>
                <w:r w:rsidRPr="008453CF">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8453CF" w:rsidRDefault="00EE7ED8" w:rsidP="009518C2">
                <w:pPr>
                  <w:spacing w:after="0" w:line="240" w:lineRule="auto"/>
                  <w:rPr>
                    <w:b/>
                    <w:color w:val="808080"/>
                    <w:sz w:val="14"/>
                    <w:lang w:val="nl-NL"/>
                  </w:rPr>
                </w:pPr>
                <w:r>
                  <w:rPr>
                    <w:b/>
                    <w:bCs/>
                    <w:color w:val="808080"/>
                    <w:sz w:val="14"/>
                    <w:lang w:val="nl-NL"/>
                  </w:rPr>
                  <w:t>Contactpersoon redactie:</w:t>
                </w:r>
              </w:p>
              <w:p w14:paraId="46140077" w14:textId="1EF8CE27" w:rsidR="00EE7ED8" w:rsidRPr="008453CF" w:rsidRDefault="00D64557" w:rsidP="009518C2">
                <w:pPr>
                  <w:pStyle w:val="Textkrper"/>
                  <w:rPr>
                    <w:rFonts w:ascii="Arial" w:hAnsi="Arial"/>
                    <w:color w:val="808080"/>
                    <w:sz w:val="14"/>
                    <w:lang w:val="nl-NL"/>
                  </w:rPr>
                </w:pPr>
                <w:r>
                  <w:rPr>
                    <w:rFonts w:ascii="Arial" w:hAnsi="Arial"/>
                    <w:color w:val="808080"/>
                    <w:sz w:val="14"/>
                    <w:lang w:val="nl-NL"/>
                  </w:rPr>
                  <w:t>Daniel Kraus</w:t>
                </w:r>
              </w:p>
              <w:p w14:paraId="6945D733" w14:textId="3295EEE4" w:rsidR="00D64557" w:rsidRPr="008453CF" w:rsidRDefault="00D64557" w:rsidP="009518C2">
                <w:pPr>
                  <w:pStyle w:val="Textkrper"/>
                  <w:rPr>
                    <w:rFonts w:ascii="Arial" w:hAnsi="Arial"/>
                    <w:color w:val="808080"/>
                    <w:sz w:val="14"/>
                    <w:lang w:val="nl-NL"/>
                  </w:rPr>
                </w:pPr>
                <w:r>
                  <w:rPr>
                    <w:rFonts w:ascii="Arial" w:hAnsi="Arial"/>
                    <w:color w:val="808080"/>
                    <w:sz w:val="14"/>
                    <w:lang w:val="nl-NL"/>
                  </w:rPr>
                  <w:t>Content marketing manager</w:t>
                </w:r>
              </w:p>
              <w:p w14:paraId="3CFA75CC" w14:textId="23086219" w:rsidR="00D64557" w:rsidRPr="008453CF" w:rsidRDefault="00D64557" w:rsidP="009518C2">
                <w:pPr>
                  <w:pStyle w:val="Textkrper"/>
                  <w:rPr>
                    <w:rFonts w:ascii="Arial" w:hAnsi="Arial"/>
                    <w:color w:val="808080"/>
                    <w:sz w:val="14"/>
                    <w:lang w:val="nl-NL"/>
                  </w:rPr>
                </w:pPr>
                <w:r>
                  <w:rPr>
                    <w:rFonts w:ascii="Arial" w:hAnsi="Arial"/>
                    <w:color w:val="808080"/>
                    <w:sz w:val="14"/>
                    <w:lang w:val="nl-NL"/>
                  </w:rPr>
                  <w:t>daniel.kraus@richard-brink.de</w:t>
                </w:r>
              </w:p>
              <w:p w14:paraId="0862B1EC" w14:textId="77777777" w:rsidR="00EE7ED8" w:rsidRPr="008453CF" w:rsidRDefault="00EE7ED8" w:rsidP="009518C2">
                <w:pPr>
                  <w:pStyle w:val="berschrift3"/>
                  <w:tabs>
                    <w:tab w:val="left" w:pos="567"/>
                  </w:tabs>
                  <w:rPr>
                    <w:color w:val="808080"/>
                    <w:sz w:val="14"/>
                    <w:szCs w:val="14"/>
                    <w:lang w:val="nl-NL"/>
                  </w:rPr>
                </w:pPr>
              </w:p>
              <w:p w14:paraId="4D50524C" w14:textId="77777777" w:rsidR="00EE7ED8" w:rsidRPr="008453CF" w:rsidRDefault="00EE7ED8" w:rsidP="009518C2">
                <w:pPr>
                  <w:pStyle w:val="berschrift3"/>
                  <w:tabs>
                    <w:tab w:val="left" w:pos="567"/>
                  </w:tabs>
                  <w:rPr>
                    <w:color w:val="808080"/>
                    <w:sz w:val="14"/>
                    <w:szCs w:val="14"/>
                    <w:lang w:val="nl-NL"/>
                  </w:rPr>
                </w:pPr>
                <w:r>
                  <w:rPr>
                    <w:color w:val="808080"/>
                    <w:sz w:val="14"/>
                    <w:szCs w:val="14"/>
                    <w:lang w:val="nl-NL"/>
                  </w:rPr>
                  <w:t>Voor afdruk vrijgegeven – verzoek om kopie</w:t>
                </w:r>
              </w:p>
              <w:p w14:paraId="1D7203DB" w14:textId="77777777" w:rsidR="00EE7ED8" w:rsidRPr="008453CF" w:rsidRDefault="00EE7ED8" w:rsidP="00BA50C8">
                <w:pPr>
                  <w:rPr>
                    <w:sz w:val="18"/>
                    <w:lang w:val="nl-NL"/>
                  </w:rPr>
                </w:pPr>
              </w:p>
            </w:txbxContent>
          </v:textbox>
        </v:shape>
      </w:pict>
    </w:r>
    <w:r w:rsidR="0059204B">
      <w:rPr>
        <w:noProof/>
        <w:lang w:val="nl-NL"/>
      </w:rPr>
      <w:fldChar w:fldCharType="begin"/>
    </w:r>
    <w:r w:rsidR="0059204B">
      <w:rPr>
        <w:noProof/>
        <w:lang w:val="nl-NL"/>
      </w:rPr>
      <w:instrText xml:space="preserve"> PAGE   \* MERGEFORMAT </w:instrText>
    </w:r>
    <w:r w:rsidR="0059204B">
      <w:rPr>
        <w:noProof/>
        <w:lang w:val="nl-NL"/>
      </w:rPr>
      <w:fldChar w:fldCharType="separate"/>
    </w:r>
    <w:r w:rsidR="0059204B">
      <w:rPr>
        <w:noProof/>
        <w:lang w:val="nl-NL"/>
      </w:rPr>
      <w:t>1</w:t>
    </w:r>
    <w:r w:rsidR="0059204B">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28E8" w14:textId="77777777" w:rsidR="00971817" w:rsidRDefault="00971817" w:rsidP="002D5283">
      <w:pPr>
        <w:spacing w:after="0" w:line="240" w:lineRule="auto"/>
      </w:pPr>
      <w:r>
        <w:separator/>
      </w:r>
    </w:p>
  </w:footnote>
  <w:footnote w:type="continuationSeparator" w:id="0">
    <w:p w14:paraId="2F2C3239" w14:textId="77777777" w:rsidR="00971817" w:rsidRDefault="0097181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971817">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pPr>
    <w:r>
      <w:rPr>
        <w:rFonts w:ascii="Verdana" w:hAnsi="Verdana"/>
        <w:color w:val="808080"/>
        <w:sz w:val="52"/>
        <w:szCs w:val="52"/>
        <w:lang w:val="nl-NL"/>
      </w:rPr>
      <w:t>Bedrijfsbericht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C745B"/>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2202"/>
    <w:rsid w:val="005440C7"/>
    <w:rsid w:val="00547418"/>
    <w:rsid w:val="00551058"/>
    <w:rsid w:val="005513AF"/>
    <w:rsid w:val="00552DC3"/>
    <w:rsid w:val="0055364D"/>
    <w:rsid w:val="00553ABC"/>
    <w:rsid w:val="00554212"/>
    <w:rsid w:val="00555415"/>
    <w:rsid w:val="00555CDE"/>
    <w:rsid w:val="00557254"/>
    <w:rsid w:val="00561098"/>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60C58"/>
    <w:rsid w:val="007648CC"/>
    <w:rsid w:val="007653AF"/>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3138"/>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23F4"/>
    <w:rsid w:val="0082539B"/>
    <w:rsid w:val="00825BB1"/>
    <w:rsid w:val="00827218"/>
    <w:rsid w:val="00830BF0"/>
    <w:rsid w:val="00831ECE"/>
    <w:rsid w:val="0083307B"/>
    <w:rsid w:val="00834BC4"/>
    <w:rsid w:val="00836075"/>
    <w:rsid w:val="008369AA"/>
    <w:rsid w:val="008373D3"/>
    <w:rsid w:val="00840043"/>
    <w:rsid w:val="00840663"/>
    <w:rsid w:val="00842230"/>
    <w:rsid w:val="00842968"/>
    <w:rsid w:val="0084317B"/>
    <w:rsid w:val="00843806"/>
    <w:rsid w:val="00843F60"/>
    <w:rsid w:val="00843FA3"/>
    <w:rsid w:val="008453CF"/>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1817"/>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6C29"/>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20E15"/>
    <w:rsid w:val="00C20FF2"/>
    <w:rsid w:val="00C2192B"/>
    <w:rsid w:val="00C224F2"/>
    <w:rsid w:val="00C22A54"/>
    <w:rsid w:val="00C24D0E"/>
    <w:rsid w:val="00C25C70"/>
    <w:rsid w:val="00C27F80"/>
    <w:rsid w:val="00C31319"/>
    <w:rsid w:val="00C32589"/>
    <w:rsid w:val="00C3258E"/>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6547F"/>
    <w:rsid w:val="00F70650"/>
    <w:rsid w:val="00F71234"/>
    <w:rsid w:val="00F75624"/>
    <w:rsid w:val="00F76134"/>
    <w:rsid w:val="00F80B91"/>
    <w:rsid w:val="00F811B9"/>
    <w:rsid w:val="00F81F7F"/>
    <w:rsid w:val="00F843F0"/>
    <w:rsid w:val="00F847B1"/>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257</cp:revision>
  <cp:lastPrinted>2020-02-05T14:19:00Z</cp:lastPrinted>
  <dcterms:created xsi:type="dcterms:W3CDTF">2017-07-10T11:03:00Z</dcterms:created>
  <dcterms:modified xsi:type="dcterms:W3CDTF">2023-05-24T06:27:00Z</dcterms:modified>
</cp:coreProperties>
</file>